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56" w:rsidRDefault="006A4F56" w:rsidP="006A4F56">
      <w:pPr>
        <w:jc w:val="right"/>
        <w:rPr>
          <w:b/>
          <w:szCs w:val="28"/>
        </w:rPr>
      </w:pPr>
      <w:r>
        <w:rPr>
          <w:b/>
          <w:szCs w:val="28"/>
        </w:rPr>
        <w:t xml:space="preserve">«Утверждаю» </w:t>
      </w:r>
    </w:p>
    <w:p w:rsidR="006A4F56" w:rsidRDefault="006A4F56" w:rsidP="006A4F56">
      <w:pPr>
        <w:jc w:val="right"/>
        <w:rPr>
          <w:b/>
          <w:szCs w:val="28"/>
        </w:rPr>
      </w:pPr>
      <w:r>
        <w:rPr>
          <w:b/>
          <w:szCs w:val="28"/>
        </w:rPr>
        <w:t xml:space="preserve">Председатель  Ассоциации ТОС Аларского района      </w:t>
      </w:r>
    </w:p>
    <w:p w:rsidR="006A4F56" w:rsidRDefault="006A4F56" w:rsidP="006A4F56">
      <w:pPr>
        <w:jc w:val="right"/>
        <w:rPr>
          <w:b/>
          <w:szCs w:val="28"/>
        </w:rPr>
      </w:pPr>
      <w:r>
        <w:rPr>
          <w:b/>
          <w:szCs w:val="28"/>
        </w:rPr>
        <w:t xml:space="preserve">________________    А.И. Кузнецов </w:t>
      </w:r>
    </w:p>
    <w:p w:rsidR="006A4F56" w:rsidRDefault="006A4F56" w:rsidP="006A4F56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A4F56" w:rsidRDefault="006A4F56" w:rsidP="006A4F56">
      <w:pPr>
        <w:jc w:val="right"/>
        <w:rPr>
          <w:b/>
          <w:szCs w:val="28"/>
        </w:rPr>
      </w:pPr>
      <w:r>
        <w:rPr>
          <w:b/>
          <w:szCs w:val="28"/>
        </w:rPr>
        <w:t xml:space="preserve">25.04.2022г.                                                                            </w:t>
      </w:r>
    </w:p>
    <w:p w:rsidR="00DD5A8A" w:rsidRPr="00C074C2" w:rsidRDefault="00DD5A8A" w:rsidP="00DD5A8A">
      <w:pPr>
        <w:jc w:val="right"/>
        <w:rPr>
          <w:b/>
        </w:rPr>
      </w:pPr>
    </w:p>
    <w:p w:rsidR="002F5383" w:rsidRDefault="00DD5A8A" w:rsidP="00FE634B">
      <w:pPr>
        <w:jc w:val="center"/>
        <w:rPr>
          <w:rFonts w:ascii="Arial" w:hAnsi="Arial" w:cs="Arial"/>
          <w:b/>
          <w:sz w:val="30"/>
          <w:szCs w:val="30"/>
        </w:rPr>
      </w:pPr>
      <w:r>
        <w:t>.</w:t>
      </w:r>
    </w:p>
    <w:p w:rsidR="0074292D" w:rsidRPr="00FE634B" w:rsidRDefault="0074292D" w:rsidP="0074292D">
      <w:pPr>
        <w:jc w:val="center"/>
        <w:rPr>
          <w:rFonts w:ascii="Arial" w:hAnsi="Arial" w:cs="Arial"/>
          <w:b/>
          <w:sz w:val="30"/>
          <w:szCs w:val="30"/>
        </w:rPr>
      </w:pPr>
      <w:r w:rsidRPr="00FE634B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BB4FE5" w:rsidRPr="00FE634B" w:rsidRDefault="0074292D" w:rsidP="0074292D">
      <w:pPr>
        <w:jc w:val="center"/>
        <w:rPr>
          <w:rFonts w:ascii="Arial" w:hAnsi="Arial" w:cs="Arial"/>
          <w:b/>
          <w:sz w:val="30"/>
          <w:szCs w:val="30"/>
        </w:rPr>
      </w:pPr>
      <w:r w:rsidRPr="00FE634B">
        <w:rPr>
          <w:rFonts w:ascii="Arial" w:hAnsi="Arial" w:cs="Arial"/>
          <w:b/>
          <w:sz w:val="30"/>
          <w:szCs w:val="30"/>
        </w:rPr>
        <w:t>о проведении конкурса «</w:t>
      </w:r>
      <w:bookmarkStart w:id="0" w:name="_GoBack"/>
      <w:bookmarkEnd w:id="0"/>
      <w:r w:rsidRPr="00FE634B">
        <w:rPr>
          <w:rFonts w:ascii="Arial" w:hAnsi="Arial" w:cs="Arial"/>
          <w:b/>
          <w:sz w:val="30"/>
          <w:szCs w:val="30"/>
        </w:rPr>
        <w:t xml:space="preserve">Лучший проект территориального общественного самоуправления </w:t>
      </w:r>
      <w:r w:rsidR="000A5E34">
        <w:rPr>
          <w:rFonts w:ascii="Arial" w:hAnsi="Arial" w:cs="Arial"/>
          <w:b/>
          <w:sz w:val="30"/>
          <w:szCs w:val="30"/>
        </w:rPr>
        <w:t>в Аларском</w:t>
      </w:r>
      <w:r w:rsidR="00EA0217" w:rsidRPr="00FE634B">
        <w:rPr>
          <w:rFonts w:ascii="Arial" w:hAnsi="Arial" w:cs="Arial"/>
          <w:b/>
          <w:sz w:val="30"/>
          <w:szCs w:val="30"/>
        </w:rPr>
        <w:t xml:space="preserve"> районе</w:t>
      </w:r>
      <w:r w:rsidRPr="00FE634B">
        <w:rPr>
          <w:rFonts w:ascii="Arial" w:hAnsi="Arial" w:cs="Arial"/>
          <w:b/>
          <w:sz w:val="30"/>
          <w:szCs w:val="30"/>
        </w:rPr>
        <w:t>»</w:t>
      </w:r>
    </w:p>
    <w:p w:rsidR="0074292D" w:rsidRDefault="0074292D" w:rsidP="0074292D">
      <w:pPr>
        <w:jc w:val="center"/>
        <w:rPr>
          <w:rFonts w:ascii="Arial" w:hAnsi="Arial" w:cs="Arial"/>
          <w:b/>
          <w:sz w:val="30"/>
          <w:szCs w:val="30"/>
        </w:rPr>
      </w:pPr>
    </w:p>
    <w:p w:rsidR="0074292D" w:rsidRDefault="0074292D" w:rsidP="0074292D">
      <w:pPr>
        <w:ind w:left="360"/>
        <w:jc w:val="center"/>
        <w:rPr>
          <w:rFonts w:ascii="Arial" w:hAnsi="Arial" w:cs="Arial"/>
        </w:rPr>
      </w:pPr>
      <w:r w:rsidRPr="0074292D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Общие положения</w:t>
      </w:r>
    </w:p>
    <w:p w:rsidR="0074292D" w:rsidRDefault="0074292D" w:rsidP="0074292D">
      <w:pPr>
        <w:ind w:left="360"/>
        <w:jc w:val="center"/>
        <w:rPr>
          <w:rFonts w:ascii="Arial" w:hAnsi="Arial" w:cs="Arial"/>
        </w:rPr>
      </w:pPr>
    </w:p>
    <w:p w:rsidR="0074292D" w:rsidRDefault="0074292D" w:rsidP="0074292D">
      <w:pPr>
        <w:ind w:firstLine="709"/>
        <w:jc w:val="both"/>
        <w:rPr>
          <w:rFonts w:ascii="Arial" w:hAnsi="Arial" w:cs="Arial"/>
        </w:rPr>
      </w:pPr>
      <w:r w:rsidRPr="0074292D">
        <w:rPr>
          <w:rFonts w:ascii="Arial" w:hAnsi="Arial" w:cs="Arial"/>
        </w:rPr>
        <w:t>1.</w:t>
      </w:r>
      <w:r w:rsidR="00A0475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Настоящее Положение о проведении конкурса «Лучший проект территориальног</w:t>
      </w:r>
      <w:r w:rsidR="00D067EE">
        <w:rPr>
          <w:rFonts w:ascii="Arial" w:hAnsi="Arial" w:cs="Arial"/>
        </w:rPr>
        <w:t xml:space="preserve">о общественного самоуправления </w:t>
      </w:r>
      <w:r w:rsidR="00A55399">
        <w:rPr>
          <w:rFonts w:ascii="Arial" w:hAnsi="Arial" w:cs="Arial"/>
        </w:rPr>
        <w:t>в Аларском районе</w:t>
      </w:r>
      <w:r>
        <w:rPr>
          <w:rFonts w:ascii="Arial" w:hAnsi="Arial" w:cs="Arial"/>
        </w:rPr>
        <w:t>» (далее – Положение)</w:t>
      </w:r>
      <w:r w:rsidR="00855831">
        <w:rPr>
          <w:rFonts w:ascii="Arial" w:hAnsi="Arial" w:cs="Arial"/>
        </w:rPr>
        <w:t xml:space="preserve"> определяет порядок организации и проведения конкурса «Лучший проект территориального общественного самоуправления </w:t>
      </w:r>
      <w:r w:rsidR="00A55399">
        <w:rPr>
          <w:rFonts w:ascii="Arial" w:hAnsi="Arial" w:cs="Arial"/>
        </w:rPr>
        <w:t>в Аларском районе</w:t>
      </w:r>
      <w:r w:rsidR="00260FFE">
        <w:rPr>
          <w:rFonts w:ascii="Arial" w:hAnsi="Arial" w:cs="Arial"/>
        </w:rPr>
        <w:t>»</w:t>
      </w:r>
      <w:r w:rsidR="00855831">
        <w:rPr>
          <w:rFonts w:ascii="Arial" w:hAnsi="Arial" w:cs="Arial"/>
        </w:rPr>
        <w:t xml:space="preserve"> (далее – конкурс).</w:t>
      </w:r>
    </w:p>
    <w:p w:rsidR="007B1692" w:rsidRDefault="00A04757" w:rsidP="007429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5831">
        <w:rPr>
          <w:rFonts w:ascii="Arial" w:hAnsi="Arial" w:cs="Arial"/>
        </w:rPr>
        <w:t xml:space="preserve">2. Организатором конкурса является </w:t>
      </w:r>
      <w:r w:rsidR="00326793">
        <w:rPr>
          <w:rFonts w:ascii="Arial" w:hAnsi="Arial" w:cs="Arial"/>
        </w:rPr>
        <w:t>Ассоциация террит</w:t>
      </w:r>
      <w:r w:rsidR="003534D7">
        <w:rPr>
          <w:rFonts w:ascii="Arial" w:hAnsi="Arial" w:cs="Arial"/>
        </w:rPr>
        <w:t>о</w:t>
      </w:r>
      <w:r w:rsidR="00326793">
        <w:rPr>
          <w:rFonts w:ascii="Arial" w:hAnsi="Arial" w:cs="Arial"/>
        </w:rPr>
        <w:t>риальных общественных  самоуправлений  Аларского района</w:t>
      </w:r>
      <w:r w:rsidR="00855831">
        <w:rPr>
          <w:rFonts w:ascii="Arial" w:hAnsi="Arial" w:cs="Arial"/>
        </w:rPr>
        <w:t xml:space="preserve"> (</w:t>
      </w:r>
      <w:r w:rsidR="000A5E34">
        <w:rPr>
          <w:rFonts w:ascii="Arial" w:hAnsi="Arial" w:cs="Arial"/>
        </w:rPr>
        <w:t>далее – а</w:t>
      </w:r>
      <w:r w:rsidR="00326793">
        <w:rPr>
          <w:rFonts w:ascii="Arial" w:hAnsi="Arial" w:cs="Arial"/>
        </w:rPr>
        <w:t>ссоциация</w:t>
      </w:r>
      <w:r w:rsidR="00855831">
        <w:rPr>
          <w:rFonts w:ascii="Arial" w:hAnsi="Arial" w:cs="Arial"/>
        </w:rPr>
        <w:t>).</w:t>
      </w:r>
    </w:p>
    <w:p w:rsidR="00855831" w:rsidRDefault="00A04757" w:rsidP="007429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5831">
        <w:rPr>
          <w:rFonts w:ascii="Arial" w:hAnsi="Arial" w:cs="Arial"/>
        </w:rPr>
        <w:t>3. Участниками конкурса являются руководители территориального общественного самоуправления, созданные в установленном законом порядке (далее – руководители ТОС).</w:t>
      </w:r>
    </w:p>
    <w:p w:rsidR="00855831" w:rsidRDefault="00A04757" w:rsidP="007429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5831">
        <w:rPr>
          <w:rFonts w:ascii="Arial" w:hAnsi="Arial" w:cs="Arial"/>
        </w:rPr>
        <w:t xml:space="preserve">4. </w:t>
      </w:r>
      <w:r w:rsidR="007B63F4">
        <w:rPr>
          <w:rFonts w:ascii="Arial" w:hAnsi="Arial" w:cs="Arial"/>
        </w:rPr>
        <w:t>На конкурс принимаются проекты, разработанные руководителями ТОС на территории от одного до нескольких адресов, расположенных в границах ТОС.</w:t>
      </w:r>
    </w:p>
    <w:p w:rsidR="008D628C" w:rsidRDefault="008C17CF" w:rsidP="007429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Проекты разрабатываются</w:t>
      </w:r>
      <w:r w:rsidR="008D628C">
        <w:rPr>
          <w:rFonts w:ascii="Arial" w:hAnsi="Arial" w:cs="Arial"/>
        </w:rPr>
        <w:t xml:space="preserve"> по следующим сферам деятельности:</w:t>
      </w:r>
    </w:p>
    <w:p w:rsidR="008D628C" w:rsidRDefault="008D628C" w:rsidP="007429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социальное партнерство;</w:t>
      </w:r>
    </w:p>
    <w:p w:rsidR="008D628C" w:rsidRDefault="008D628C" w:rsidP="007429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формирование </w:t>
      </w:r>
      <w:r w:rsidR="008C17CF">
        <w:rPr>
          <w:rFonts w:ascii="Arial" w:hAnsi="Arial" w:cs="Arial"/>
        </w:rPr>
        <w:t>здорового образа жизни;</w:t>
      </w:r>
    </w:p>
    <w:p w:rsidR="008D628C" w:rsidRDefault="008D628C" w:rsidP="007429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благоустройство и санитарное состояние территории ТОС;</w:t>
      </w:r>
    </w:p>
    <w:p w:rsidR="008D628C" w:rsidRDefault="008D628C" w:rsidP="007429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реализация охраны общественного порядка и пожарная безопасность.</w:t>
      </w:r>
    </w:p>
    <w:p w:rsidR="007B63F4" w:rsidRDefault="00A04757" w:rsidP="007429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B63F4">
        <w:rPr>
          <w:rFonts w:ascii="Arial" w:hAnsi="Arial" w:cs="Arial"/>
        </w:rPr>
        <w:t>5. Победителями конкурса являются руководители ТОС, проекты которых набрали наибольшее количество конкурсных баллов.</w:t>
      </w:r>
    </w:p>
    <w:p w:rsidR="007B63F4" w:rsidRPr="0074292D" w:rsidRDefault="00A04757" w:rsidP="007429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B63F4">
        <w:rPr>
          <w:rFonts w:ascii="Arial" w:hAnsi="Arial" w:cs="Arial"/>
        </w:rPr>
        <w:t>6. Итоги конкурса освещаются в средствах массовой информации, а также на официальном сайте администрации муниципального образования «Аларский район» в информационно-телекоммуникационной сети «Интернет».</w:t>
      </w:r>
    </w:p>
    <w:p w:rsidR="006F4EFA" w:rsidRDefault="006F4EFA" w:rsidP="003C1D3E">
      <w:pPr>
        <w:pStyle w:val="ConsPlusNonformat"/>
        <w:widowControl/>
        <w:rPr>
          <w:rFonts w:ascii="Arial" w:hAnsi="Arial" w:cs="Arial"/>
          <w:sz w:val="30"/>
          <w:szCs w:val="30"/>
        </w:rPr>
      </w:pPr>
    </w:p>
    <w:p w:rsidR="00A04757" w:rsidRDefault="00A04757" w:rsidP="00A0475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Цели и задачи конкурса</w:t>
      </w:r>
    </w:p>
    <w:p w:rsidR="00A04757" w:rsidRDefault="00A04757" w:rsidP="00A0475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A04757" w:rsidRDefault="00A04757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Целью конкурса является развитие института территориального общественного самоуправления (далее – ТОС) Аларского района</w:t>
      </w:r>
      <w:r w:rsidR="00A82D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как одной из форм участия населения в осуществлении местного самоуправления.</w:t>
      </w:r>
    </w:p>
    <w:p w:rsidR="00A04757" w:rsidRDefault="00A04757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Задачи конкурса:</w:t>
      </w:r>
    </w:p>
    <w:p w:rsidR="00A04757" w:rsidRDefault="00A04757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выявление и поддержка инициати</w:t>
      </w:r>
      <w:r w:rsidR="00A82D20">
        <w:rPr>
          <w:rFonts w:ascii="Arial" w:hAnsi="Arial" w:cs="Arial"/>
          <w:sz w:val="24"/>
          <w:szCs w:val="24"/>
        </w:rPr>
        <w:t xml:space="preserve">в руководителей </w:t>
      </w:r>
      <w:r>
        <w:rPr>
          <w:rFonts w:ascii="Arial" w:hAnsi="Arial" w:cs="Arial"/>
          <w:sz w:val="24"/>
          <w:szCs w:val="24"/>
        </w:rPr>
        <w:t>ТОС Аларского района, направленных на развитие территории населенных пунктов;</w:t>
      </w:r>
    </w:p>
    <w:p w:rsidR="00A04757" w:rsidRDefault="00A04757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пропаганда практиче</w:t>
      </w:r>
      <w:r w:rsidR="002F5383">
        <w:rPr>
          <w:rFonts w:ascii="Arial" w:hAnsi="Arial" w:cs="Arial"/>
          <w:sz w:val="24"/>
          <w:szCs w:val="24"/>
        </w:rPr>
        <w:t>ского опыта работы</w:t>
      </w:r>
      <w:r>
        <w:rPr>
          <w:rFonts w:ascii="Arial" w:hAnsi="Arial" w:cs="Arial"/>
          <w:sz w:val="24"/>
          <w:szCs w:val="24"/>
        </w:rPr>
        <w:t xml:space="preserve"> ТОС</w:t>
      </w:r>
      <w:r w:rsidR="002F5383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Аларского района;</w:t>
      </w:r>
    </w:p>
    <w:p w:rsidR="002F5383" w:rsidRDefault="00A04757" w:rsidP="00CA684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стимулирование граж</w:t>
      </w:r>
      <w:r w:rsidR="002F5383">
        <w:rPr>
          <w:rFonts w:ascii="Arial" w:hAnsi="Arial" w:cs="Arial"/>
          <w:sz w:val="24"/>
          <w:szCs w:val="24"/>
        </w:rPr>
        <w:t>данской активности населения</w:t>
      </w:r>
      <w:r>
        <w:rPr>
          <w:rFonts w:ascii="Arial" w:hAnsi="Arial" w:cs="Arial"/>
          <w:sz w:val="24"/>
          <w:szCs w:val="24"/>
        </w:rPr>
        <w:t xml:space="preserve"> ТОС</w:t>
      </w:r>
      <w:r w:rsidR="002F5383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, </w:t>
      </w:r>
      <w:r w:rsidR="002F5383">
        <w:rPr>
          <w:rFonts w:ascii="Arial" w:hAnsi="Arial" w:cs="Arial"/>
          <w:sz w:val="24"/>
          <w:szCs w:val="24"/>
        </w:rPr>
        <w:t xml:space="preserve">через </w:t>
      </w:r>
      <w:r>
        <w:rPr>
          <w:rFonts w:ascii="Arial" w:hAnsi="Arial" w:cs="Arial"/>
          <w:sz w:val="24"/>
          <w:szCs w:val="24"/>
        </w:rPr>
        <w:t>повышение мотивации эффект</w:t>
      </w:r>
      <w:r w:rsidR="002F5383">
        <w:rPr>
          <w:rFonts w:ascii="Arial" w:hAnsi="Arial" w:cs="Arial"/>
          <w:sz w:val="24"/>
          <w:szCs w:val="24"/>
        </w:rPr>
        <w:t>ивного исполнения</w:t>
      </w:r>
      <w:r>
        <w:rPr>
          <w:rFonts w:ascii="Arial" w:hAnsi="Arial" w:cs="Arial"/>
          <w:sz w:val="24"/>
          <w:szCs w:val="24"/>
        </w:rPr>
        <w:t xml:space="preserve"> ТОС</w:t>
      </w:r>
      <w:r w:rsidR="002F5383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своих полномочий.</w:t>
      </w:r>
    </w:p>
    <w:p w:rsidR="00DD5A8A" w:rsidRDefault="00DD5A8A" w:rsidP="00FE634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04757" w:rsidRDefault="00A04757" w:rsidP="00A04757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Конкурсная комиссия</w:t>
      </w:r>
    </w:p>
    <w:p w:rsidR="00A04757" w:rsidRDefault="00A04757" w:rsidP="00A04757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A04757" w:rsidRDefault="00A04757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3.1. Для проведения конкурса правовым актом</w:t>
      </w:r>
      <w:r w:rsidR="003534D7" w:rsidRPr="003534D7">
        <w:rPr>
          <w:rFonts w:ascii="Arial" w:hAnsi="Arial" w:cs="Arial"/>
        </w:rPr>
        <w:t xml:space="preserve"> </w:t>
      </w:r>
      <w:r w:rsidR="003534D7" w:rsidRPr="003534D7">
        <w:rPr>
          <w:rFonts w:ascii="Arial" w:hAnsi="Arial" w:cs="Arial"/>
          <w:sz w:val="24"/>
          <w:szCs w:val="24"/>
        </w:rPr>
        <w:t>Ассоциация террит</w:t>
      </w:r>
      <w:r w:rsidR="003534D7">
        <w:rPr>
          <w:rFonts w:ascii="Arial" w:hAnsi="Arial" w:cs="Arial"/>
          <w:sz w:val="24"/>
          <w:szCs w:val="24"/>
        </w:rPr>
        <w:t>о</w:t>
      </w:r>
      <w:r w:rsidR="003534D7" w:rsidRPr="003534D7">
        <w:rPr>
          <w:rFonts w:ascii="Arial" w:hAnsi="Arial" w:cs="Arial"/>
          <w:sz w:val="24"/>
          <w:szCs w:val="24"/>
        </w:rPr>
        <w:t>риальных общественных  самоуправлений  Аларского района</w:t>
      </w:r>
      <w:r>
        <w:rPr>
          <w:rFonts w:ascii="Arial" w:hAnsi="Arial" w:cs="Arial"/>
          <w:sz w:val="24"/>
          <w:szCs w:val="24"/>
        </w:rPr>
        <w:t xml:space="preserve"> создаетс</w:t>
      </w:r>
      <w:r w:rsidR="00D067EE">
        <w:rPr>
          <w:rFonts w:ascii="Arial" w:hAnsi="Arial" w:cs="Arial"/>
          <w:sz w:val="24"/>
          <w:szCs w:val="24"/>
        </w:rPr>
        <w:t>я конкурсная комиссия в составе</w:t>
      </w:r>
      <w:r w:rsidR="00912276">
        <w:rPr>
          <w:rFonts w:ascii="Arial" w:hAnsi="Arial" w:cs="Arial"/>
          <w:sz w:val="24"/>
          <w:szCs w:val="24"/>
        </w:rPr>
        <w:t xml:space="preserve"> 7 </w:t>
      </w:r>
      <w:r>
        <w:rPr>
          <w:rFonts w:ascii="Arial" w:hAnsi="Arial" w:cs="Arial"/>
          <w:sz w:val="24"/>
          <w:szCs w:val="24"/>
        </w:rPr>
        <w:t>человек.</w:t>
      </w:r>
    </w:p>
    <w:p w:rsidR="00A04757" w:rsidRDefault="00A04757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В состав конкурсной комиссии включаются председатель конкурсной комиссии, </w:t>
      </w:r>
      <w:r w:rsidR="00D067EE">
        <w:rPr>
          <w:rFonts w:ascii="Arial" w:hAnsi="Arial" w:cs="Arial"/>
          <w:sz w:val="24"/>
          <w:szCs w:val="24"/>
        </w:rPr>
        <w:t>заместитель председателя</w:t>
      </w:r>
      <w:r w:rsidR="00AC707E">
        <w:rPr>
          <w:rFonts w:ascii="Arial" w:hAnsi="Arial" w:cs="Arial"/>
          <w:sz w:val="24"/>
          <w:szCs w:val="24"/>
        </w:rPr>
        <w:t xml:space="preserve"> конкурсной комиссии, секретарь конкурсной комиссии, члены конкурсной комиссии. </w:t>
      </w:r>
    </w:p>
    <w:p w:rsidR="00AC707E" w:rsidRDefault="00AC707E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Работа конкурсной комиссии</w:t>
      </w:r>
      <w:r w:rsidR="008733B8">
        <w:rPr>
          <w:rFonts w:ascii="Arial" w:hAnsi="Arial" w:cs="Arial"/>
          <w:sz w:val="24"/>
          <w:szCs w:val="24"/>
        </w:rPr>
        <w:t xml:space="preserve"> проводится</w:t>
      </w:r>
      <w:r>
        <w:rPr>
          <w:rFonts w:ascii="Arial" w:hAnsi="Arial" w:cs="Arial"/>
          <w:sz w:val="24"/>
          <w:szCs w:val="24"/>
        </w:rPr>
        <w:t xml:space="preserve"> в форме заседаний. </w:t>
      </w:r>
    </w:p>
    <w:p w:rsidR="00EA3765" w:rsidRDefault="00EA3765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 конкурсной комиссии считается правомочным, если на нем присутствует не менее половины от установленного количества членов конкурсной комиссии.</w:t>
      </w:r>
    </w:p>
    <w:p w:rsidR="00EA3765" w:rsidRDefault="00EA3765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Лица, входящие в состав конкурсной комиссии, участвуют в ее заседаниях лично.</w:t>
      </w:r>
    </w:p>
    <w:p w:rsidR="00EA3765" w:rsidRDefault="00EA3765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Решение конкурсной комиссии принимается открытым голосованием простым большинством голосов. При равном количестве голосов, голос председателя является решающим.</w:t>
      </w:r>
    </w:p>
    <w:p w:rsidR="008733B8" w:rsidRDefault="008733B8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Решение конкурсной комиссии оформляется протоколом, который подписывается председателем </w:t>
      </w:r>
      <w:r w:rsidR="003534D7">
        <w:rPr>
          <w:rFonts w:ascii="Arial" w:hAnsi="Arial" w:cs="Arial"/>
          <w:sz w:val="24"/>
          <w:szCs w:val="24"/>
        </w:rPr>
        <w:t>и секретарем в срок не позднее 7</w:t>
      </w:r>
      <w:r>
        <w:rPr>
          <w:rFonts w:ascii="Arial" w:hAnsi="Arial" w:cs="Arial"/>
          <w:sz w:val="24"/>
          <w:szCs w:val="24"/>
        </w:rPr>
        <w:t xml:space="preserve"> рабочих дней со дня подведения итогов конкурса.</w:t>
      </w:r>
    </w:p>
    <w:p w:rsidR="008733B8" w:rsidRDefault="008733B8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8733B8" w:rsidRDefault="008733B8" w:rsidP="008733B8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Порядок и условия проведения конкурса</w:t>
      </w:r>
    </w:p>
    <w:p w:rsidR="008733B8" w:rsidRDefault="008733B8" w:rsidP="008733B8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8733B8" w:rsidRDefault="00A151E5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Конкурсная комиссия размещает на официальном сайте администрации муниципального образования «Аларский район» в информационно-телекоммуникационной сети «Интернет»</w:t>
      </w:r>
      <w:r w:rsidR="00B85E62">
        <w:rPr>
          <w:rFonts w:ascii="Arial" w:hAnsi="Arial" w:cs="Arial"/>
          <w:sz w:val="24"/>
          <w:szCs w:val="24"/>
        </w:rPr>
        <w:t xml:space="preserve"> (далее – официальный сайт)</w:t>
      </w:r>
      <w:r>
        <w:rPr>
          <w:rFonts w:ascii="Arial" w:hAnsi="Arial" w:cs="Arial"/>
          <w:sz w:val="24"/>
          <w:szCs w:val="24"/>
        </w:rPr>
        <w:t xml:space="preserve"> и публикует в районной газете «Аларь» </w:t>
      </w:r>
      <w:r w:rsidR="003534D7">
        <w:rPr>
          <w:rFonts w:ascii="Arial" w:hAnsi="Arial" w:cs="Arial"/>
          <w:sz w:val="24"/>
          <w:szCs w:val="24"/>
        </w:rPr>
        <w:t xml:space="preserve">положение </w:t>
      </w:r>
      <w:r>
        <w:rPr>
          <w:rFonts w:ascii="Arial" w:hAnsi="Arial" w:cs="Arial"/>
          <w:sz w:val="24"/>
          <w:szCs w:val="24"/>
        </w:rPr>
        <w:t>о проведении ко</w:t>
      </w:r>
      <w:r w:rsidR="000D436F">
        <w:rPr>
          <w:rFonts w:ascii="Arial" w:hAnsi="Arial" w:cs="Arial"/>
          <w:sz w:val="24"/>
          <w:szCs w:val="24"/>
        </w:rPr>
        <w:t>нкурса в срок не позднее 10</w:t>
      </w:r>
      <w:r w:rsidR="003534D7">
        <w:rPr>
          <w:rFonts w:ascii="Arial" w:hAnsi="Arial" w:cs="Arial"/>
          <w:sz w:val="24"/>
          <w:szCs w:val="24"/>
        </w:rPr>
        <w:t xml:space="preserve">  мая 2022</w:t>
      </w:r>
      <w:r w:rsidR="009122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проведения конкурса.</w:t>
      </w:r>
    </w:p>
    <w:p w:rsidR="00A151E5" w:rsidRDefault="00A151E5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DB022A">
        <w:rPr>
          <w:rFonts w:ascii="Arial" w:hAnsi="Arial" w:cs="Arial"/>
          <w:sz w:val="24"/>
          <w:szCs w:val="24"/>
        </w:rPr>
        <w:t xml:space="preserve"> Извещение о проведении конкурса должно содержать следующие сведения:</w:t>
      </w:r>
    </w:p>
    <w:p w:rsidR="00DB022A" w:rsidRDefault="00DB022A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условия проведения конкурса, предусматривающие перечень критериев оценки проекта ТОС;</w:t>
      </w:r>
    </w:p>
    <w:p w:rsidR="00DB022A" w:rsidRDefault="00DB022A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наименование, место нахождение, почтовый адрес, номера контактных телефонов</w:t>
      </w:r>
      <w:r w:rsidR="000A5E34">
        <w:rPr>
          <w:rFonts w:ascii="Arial" w:hAnsi="Arial" w:cs="Arial"/>
          <w:sz w:val="24"/>
          <w:szCs w:val="24"/>
        </w:rPr>
        <w:t xml:space="preserve"> ассоциации</w:t>
      </w:r>
      <w:r>
        <w:rPr>
          <w:rFonts w:ascii="Arial" w:hAnsi="Arial" w:cs="Arial"/>
          <w:sz w:val="24"/>
          <w:szCs w:val="24"/>
        </w:rPr>
        <w:t>;</w:t>
      </w:r>
    </w:p>
    <w:p w:rsidR="00DB022A" w:rsidRDefault="00DB022A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сроки и порядок представления документов для участия в конкурсе;</w:t>
      </w:r>
    </w:p>
    <w:p w:rsidR="00DB022A" w:rsidRDefault="00DB022A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5ED3">
        <w:rPr>
          <w:rFonts w:ascii="Arial" w:hAnsi="Arial" w:cs="Arial"/>
          <w:sz w:val="24"/>
          <w:szCs w:val="24"/>
        </w:rPr>
        <w:t>порядок и сроки объявления результатов конкурса.</w:t>
      </w:r>
    </w:p>
    <w:p w:rsidR="003C5ED3" w:rsidRDefault="003C5ED3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0B0456">
        <w:rPr>
          <w:rFonts w:ascii="Arial" w:hAnsi="Arial" w:cs="Arial"/>
          <w:sz w:val="24"/>
          <w:szCs w:val="24"/>
        </w:rPr>
        <w:t>Конкурс проводится путем оценки проекта ТОС, поданного для участия в конкурсе руководителем ТОС</w:t>
      </w:r>
      <w:r w:rsidR="00750770">
        <w:rPr>
          <w:rFonts w:ascii="Arial" w:hAnsi="Arial" w:cs="Arial"/>
          <w:sz w:val="24"/>
          <w:szCs w:val="24"/>
        </w:rPr>
        <w:t>, в соответствии с перечнем критериев оценки проекта ТОС согласно приложению 1 к настоящему Положению.</w:t>
      </w:r>
    </w:p>
    <w:p w:rsidR="00DD5C12" w:rsidRDefault="00DD5C12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реализации проекта ТОС должен быть не позднее 31 декабря года проведения конкурса.</w:t>
      </w:r>
    </w:p>
    <w:p w:rsidR="00750770" w:rsidRPr="00FC0AB9" w:rsidRDefault="00750770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>4.4. Претендентами на участие в конкурсе (далее – претенденты) являются руководители ТОС</w:t>
      </w:r>
      <w:r w:rsidR="00462D89" w:rsidRPr="00FC0AB9">
        <w:rPr>
          <w:rFonts w:ascii="Arial" w:hAnsi="Arial" w:cs="Arial"/>
          <w:sz w:val="24"/>
          <w:szCs w:val="24"/>
        </w:rPr>
        <w:t>, участвующие в осуществлении ТОС на территории Аларского района</w:t>
      </w:r>
      <w:r w:rsidR="000A5E34">
        <w:rPr>
          <w:rFonts w:ascii="Arial" w:hAnsi="Arial" w:cs="Arial"/>
          <w:sz w:val="24"/>
          <w:szCs w:val="24"/>
        </w:rPr>
        <w:t>, представившие в ассоциацию</w:t>
      </w:r>
      <w:r w:rsidRPr="00FC0AB9">
        <w:rPr>
          <w:rFonts w:ascii="Arial" w:hAnsi="Arial" w:cs="Arial"/>
          <w:sz w:val="24"/>
          <w:szCs w:val="24"/>
        </w:rPr>
        <w:t xml:space="preserve"> заявки на участие в конкурсе (далее – заявки)</w:t>
      </w:r>
      <w:r w:rsidR="00DD5C12" w:rsidRPr="00FC0AB9">
        <w:rPr>
          <w:rFonts w:ascii="Arial" w:hAnsi="Arial" w:cs="Arial"/>
          <w:sz w:val="24"/>
          <w:szCs w:val="24"/>
        </w:rPr>
        <w:t>.</w:t>
      </w:r>
    </w:p>
    <w:p w:rsidR="00DD5C12" w:rsidRPr="00FC0AB9" w:rsidRDefault="00DD5C12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>4.5. Участниками конкурса признаются претенденты, которые были допущены конкурсной комиссией для участия в конкурсе (далее – участники).</w:t>
      </w:r>
    </w:p>
    <w:p w:rsidR="00DD5C12" w:rsidRPr="00FC0AB9" w:rsidRDefault="00DD5C12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 xml:space="preserve">4.6. </w:t>
      </w:r>
      <w:r w:rsidR="00D23ED3" w:rsidRPr="00FC0AB9">
        <w:rPr>
          <w:rFonts w:ascii="Arial" w:hAnsi="Arial" w:cs="Arial"/>
          <w:sz w:val="24"/>
          <w:szCs w:val="24"/>
        </w:rPr>
        <w:t xml:space="preserve">Претенденты подают в </w:t>
      </w:r>
      <w:r w:rsidR="000A5E34">
        <w:rPr>
          <w:rFonts w:ascii="Arial" w:hAnsi="Arial" w:cs="Arial"/>
          <w:sz w:val="24"/>
          <w:szCs w:val="24"/>
        </w:rPr>
        <w:t xml:space="preserve">ассоциацию </w:t>
      </w:r>
      <w:r w:rsidR="00D23ED3" w:rsidRPr="00FC0AB9">
        <w:rPr>
          <w:rFonts w:ascii="Arial" w:hAnsi="Arial" w:cs="Arial"/>
          <w:sz w:val="24"/>
          <w:szCs w:val="24"/>
        </w:rPr>
        <w:t>заявку на участие в конкурсе по форме согласно приложению 2 к настоящему Положению.</w:t>
      </w:r>
    </w:p>
    <w:p w:rsidR="00D23ED3" w:rsidRPr="00FC0AB9" w:rsidRDefault="00D23ED3" w:rsidP="00D23ED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>К заявке прилагаются следующие документы:</w:t>
      </w:r>
    </w:p>
    <w:p w:rsidR="00D23ED3" w:rsidRPr="00FC0AB9" w:rsidRDefault="00D23ED3" w:rsidP="00D23ED3">
      <w:pPr>
        <w:pStyle w:val="ConsPlusNonformat"/>
        <w:widowControl/>
        <w:ind w:left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 xml:space="preserve">1) </w:t>
      </w:r>
      <w:r w:rsidR="00CC2F1E" w:rsidRPr="00FC0AB9">
        <w:rPr>
          <w:rFonts w:ascii="Arial" w:hAnsi="Arial" w:cs="Arial"/>
          <w:sz w:val="24"/>
          <w:szCs w:val="24"/>
        </w:rPr>
        <w:t xml:space="preserve"> </w:t>
      </w:r>
      <w:r w:rsidRPr="00FC0AB9">
        <w:rPr>
          <w:rFonts w:ascii="Arial" w:hAnsi="Arial" w:cs="Arial"/>
          <w:sz w:val="24"/>
          <w:szCs w:val="24"/>
        </w:rPr>
        <w:t>заверенная копия Устава ТОС;</w:t>
      </w:r>
    </w:p>
    <w:p w:rsidR="00D23ED3" w:rsidRPr="00FC0AB9" w:rsidRDefault="00D23ED3" w:rsidP="00D23ED3">
      <w:pPr>
        <w:pStyle w:val="ConsPlusNonformat"/>
        <w:widowControl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>решение собрания (конференции) граждан об избрании ТОС;</w:t>
      </w:r>
    </w:p>
    <w:p w:rsidR="00D23ED3" w:rsidRPr="00FC0AB9" w:rsidRDefault="00D23ED3" w:rsidP="00D23ED3">
      <w:pPr>
        <w:pStyle w:val="ConsPlusNonformat"/>
        <w:widowControl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>документ, подтверждающий регистрацию устава ТОС уполномоченным органом местного самоуправления соответствующего муниципального образования;</w:t>
      </w:r>
    </w:p>
    <w:p w:rsidR="008733B8" w:rsidRPr="00FC0AB9" w:rsidRDefault="00D23ED3" w:rsidP="00D23ED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>4)  решение собрания (конференции) граждан об утверждении заявки;</w:t>
      </w:r>
    </w:p>
    <w:p w:rsidR="00D23ED3" w:rsidRPr="00FC0AB9" w:rsidRDefault="00D23ED3" w:rsidP="00D23ED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lastRenderedPageBreak/>
        <w:t>5) заверенные копии документов, подтверждающих полномочия руководителя ТОС (протокол об избрании, приказ);</w:t>
      </w:r>
    </w:p>
    <w:p w:rsidR="00D23ED3" w:rsidRPr="00FC0AB9" w:rsidRDefault="00D23ED3" w:rsidP="00D23ED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>6) проект ТОС</w:t>
      </w:r>
      <w:r w:rsidR="00E2600D" w:rsidRPr="00FC0AB9">
        <w:rPr>
          <w:rFonts w:ascii="Arial" w:hAnsi="Arial" w:cs="Arial"/>
          <w:sz w:val="24"/>
          <w:szCs w:val="24"/>
        </w:rPr>
        <w:t xml:space="preserve"> с указанием проблемы, которую необходимо решить, целей и задач проекта, срока реализации запланированных мероприятий, ожидаемых результатов реализации, сметы расходов проекта, источников финансирования расходов по проекту (с указанием сумм, привлекаемых из бюджета) по форме, установленной в прил</w:t>
      </w:r>
      <w:r w:rsidR="00D0223A" w:rsidRPr="00FC0AB9">
        <w:rPr>
          <w:rFonts w:ascii="Arial" w:hAnsi="Arial" w:cs="Arial"/>
          <w:sz w:val="24"/>
          <w:szCs w:val="24"/>
        </w:rPr>
        <w:t>ожении 3 к настоящему Положению;</w:t>
      </w:r>
    </w:p>
    <w:p w:rsidR="00D0223A" w:rsidRPr="00FC0AB9" w:rsidRDefault="00906729" w:rsidP="00D23ED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реквизиты счета организации или счета председателя ТОС</w:t>
      </w:r>
      <w:r w:rsidR="00D0223A" w:rsidRPr="00FC0AB9">
        <w:rPr>
          <w:rFonts w:ascii="Arial" w:hAnsi="Arial" w:cs="Arial"/>
          <w:sz w:val="24"/>
          <w:szCs w:val="24"/>
        </w:rPr>
        <w:t xml:space="preserve"> открытого</w:t>
      </w:r>
      <w:r w:rsidR="00D0223A" w:rsidRPr="00FC0AB9">
        <w:t xml:space="preserve"> </w:t>
      </w:r>
      <w:r w:rsidR="00D0223A" w:rsidRPr="00FC0AB9">
        <w:rPr>
          <w:rFonts w:ascii="Arial" w:hAnsi="Arial" w:cs="Arial"/>
          <w:sz w:val="24"/>
          <w:szCs w:val="24"/>
        </w:rPr>
        <w:t>в банке или иной кредитной организации.</w:t>
      </w:r>
    </w:p>
    <w:p w:rsidR="00A019BF" w:rsidRPr="00906729" w:rsidRDefault="008B4E2F" w:rsidP="00A019B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</w:rPr>
      </w:pPr>
      <w:r w:rsidRPr="00FC0AB9">
        <w:rPr>
          <w:rFonts w:ascii="Arial" w:hAnsi="Arial" w:cs="Arial"/>
        </w:rPr>
        <w:t xml:space="preserve">4.7. </w:t>
      </w:r>
      <w:r w:rsidR="00A019BF" w:rsidRPr="003C7BF0">
        <w:rPr>
          <w:rFonts w:ascii="Arial" w:hAnsi="Arial" w:cs="Arial"/>
          <w:color w:val="000000"/>
        </w:rPr>
        <w:t xml:space="preserve">Документы могут быть направлены заявителем </w:t>
      </w:r>
      <w:r w:rsidR="00A019BF" w:rsidRPr="003C7BF0">
        <w:rPr>
          <w:rFonts w:ascii="Arial" w:hAnsi="Arial" w:cs="Arial"/>
        </w:rPr>
        <w:t>нарочно по адресу: Иркутская область, Аларский райо</w:t>
      </w:r>
      <w:r w:rsidR="00A019BF">
        <w:rPr>
          <w:rFonts w:ascii="Arial" w:hAnsi="Arial" w:cs="Arial"/>
        </w:rPr>
        <w:t>н, п. Кутулик, ул. Советская 49</w:t>
      </w:r>
      <w:r w:rsidR="000A5E34">
        <w:rPr>
          <w:rFonts w:ascii="Arial" w:hAnsi="Arial" w:cs="Arial"/>
        </w:rPr>
        <w:t xml:space="preserve">, предварительно позвонив на контактный номер телефона 89500863888 </w:t>
      </w:r>
      <w:r w:rsidR="002314FB">
        <w:rPr>
          <w:rFonts w:ascii="Arial" w:hAnsi="Arial" w:cs="Arial"/>
        </w:rPr>
        <w:t>или</w:t>
      </w:r>
      <w:r w:rsidR="00A019BF" w:rsidRPr="003C7BF0">
        <w:rPr>
          <w:rFonts w:ascii="Arial" w:hAnsi="Arial" w:cs="Arial"/>
        </w:rPr>
        <w:t xml:space="preserve"> </w:t>
      </w:r>
      <w:r w:rsidR="000A5E34" w:rsidRPr="003C7BF0">
        <w:rPr>
          <w:rFonts w:ascii="Arial" w:hAnsi="Arial" w:cs="Arial"/>
          <w:color w:val="000000"/>
        </w:rPr>
        <w:t>в электронном виде на</w:t>
      </w:r>
      <w:r w:rsidR="000A5E34">
        <w:rPr>
          <w:rFonts w:ascii="Arial" w:hAnsi="Arial" w:cs="Arial"/>
          <w:color w:val="000000"/>
        </w:rPr>
        <w:t xml:space="preserve"> </w:t>
      </w:r>
      <w:r w:rsidR="00A019BF" w:rsidRPr="003C7BF0">
        <w:rPr>
          <w:rFonts w:ascii="Arial" w:hAnsi="Arial" w:cs="Arial"/>
        </w:rPr>
        <w:t>адрес электронной почты:</w:t>
      </w:r>
      <w:r w:rsidR="00906729" w:rsidRPr="00906729">
        <w:rPr>
          <w:rFonts w:ascii="Helvetica" w:hAnsi="Helvetica" w:cs="Helvetica"/>
          <w:color w:val="87898F"/>
          <w:shd w:val="clear" w:color="auto" w:fill="FFFFFF"/>
        </w:rPr>
        <w:t xml:space="preserve"> </w:t>
      </w:r>
      <w:hyperlink r:id="rId8" w:history="1">
        <w:r w:rsidR="000B47F3" w:rsidRPr="00C14248">
          <w:rPr>
            <w:rStyle w:val="ac"/>
            <w:rFonts w:ascii="Helvetica" w:hAnsi="Helvetica" w:cs="Helvetica"/>
            <w:shd w:val="clear" w:color="auto" w:fill="FFFFFF"/>
          </w:rPr>
          <w:t>alar.mo.assistant@mail.ru</w:t>
        </w:r>
      </w:hyperlink>
      <w:r w:rsidR="00906729">
        <w:rPr>
          <w:rFonts w:ascii="Arial" w:hAnsi="Arial" w:cs="Arial"/>
        </w:rPr>
        <w:t>.</w:t>
      </w:r>
      <w:r w:rsidR="000B47F3">
        <w:rPr>
          <w:rFonts w:ascii="Arial" w:hAnsi="Arial" w:cs="Arial"/>
        </w:rPr>
        <w:t xml:space="preserve">  </w:t>
      </w:r>
    </w:p>
    <w:p w:rsidR="008B4E2F" w:rsidRPr="00FC0AB9" w:rsidRDefault="008B4E2F" w:rsidP="00D23ED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 xml:space="preserve">В электронном виде подаются отсканированные копии оригиналов документов в формате </w:t>
      </w:r>
      <w:r w:rsidRPr="00FC0AB9">
        <w:rPr>
          <w:rFonts w:ascii="Arial" w:hAnsi="Arial" w:cs="Arial"/>
          <w:sz w:val="24"/>
          <w:szCs w:val="24"/>
          <w:lang w:val="en-US"/>
        </w:rPr>
        <w:t>pdf</w:t>
      </w:r>
      <w:r w:rsidRPr="00FC0AB9">
        <w:rPr>
          <w:rFonts w:ascii="Arial" w:hAnsi="Arial" w:cs="Arial"/>
          <w:sz w:val="24"/>
          <w:szCs w:val="24"/>
        </w:rPr>
        <w:t>. Днем подачи заявки и документов считается день регистрации комиссией документов.</w:t>
      </w:r>
    </w:p>
    <w:p w:rsidR="00A04757" w:rsidRPr="00FC0AB9" w:rsidRDefault="008B4E2F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>Заявки и документ</w:t>
      </w:r>
      <w:r w:rsidR="00DD5A8A">
        <w:rPr>
          <w:rFonts w:ascii="Arial" w:hAnsi="Arial" w:cs="Arial"/>
          <w:sz w:val="24"/>
          <w:szCs w:val="24"/>
        </w:rPr>
        <w:t>ы должны быть поданы не позднее</w:t>
      </w:r>
      <w:r w:rsidR="00906729">
        <w:rPr>
          <w:rFonts w:ascii="Arial" w:hAnsi="Arial" w:cs="Arial"/>
          <w:sz w:val="24"/>
          <w:szCs w:val="24"/>
        </w:rPr>
        <w:t xml:space="preserve"> 27 мая 2022</w:t>
      </w:r>
      <w:r w:rsidRPr="00FC0AB9">
        <w:rPr>
          <w:rFonts w:ascii="Arial" w:hAnsi="Arial" w:cs="Arial"/>
          <w:sz w:val="24"/>
          <w:szCs w:val="24"/>
        </w:rPr>
        <w:t xml:space="preserve"> года проведения конкурса.</w:t>
      </w:r>
    </w:p>
    <w:p w:rsidR="00906729" w:rsidRDefault="00AD792B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 xml:space="preserve">4.8. </w:t>
      </w:r>
      <w:r w:rsidR="00A019BF" w:rsidRPr="003C7BF0">
        <w:rPr>
          <w:rFonts w:ascii="Arial" w:hAnsi="Arial" w:cs="Arial"/>
          <w:sz w:val="24"/>
          <w:szCs w:val="24"/>
        </w:rPr>
        <w:t>От одного ТОС</w:t>
      </w:r>
      <w:r w:rsidR="00906729">
        <w:rPr>
          <w:rFonts w:ascii="Arial" w:hAnsi="Arial" w:cs="Arial"/>
          <w:sz w:val="24"/>
          <w:szCs w:val="24"/>
        </w:rPr>
        <w:t xml:space="preserve"> может быть подана одна заявка</w:t>
      </w:r>
      <w:r w:rsidRPr="00FC0AB9">
        <w:rPr>
          <w:rFonts w:ascii="Arial" w:hAnsi="Arial" w:cs="Arial"/>
          <w:sz w:val="24"/>
          <w:szCs w:val="24"/>
        </w:rPr>
        <w:t xml:space="preserve">. К каждой заявке, поданной на конкурс, прилагается полный комплект документов, указанный в п. 4.6. настоящего Положения. </w:t>
      </w:r>
    </w:p>
    <w:p w:rsidR="00AD792B" w:rsidRPr="00FC0AB9" w:rsidRDefault="00AD792B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>4.9. Секретарь конкурсной  комиссии в день представления заявки и документов, указанных в п. 4.6 настоящего Положения, осуществляет их регистрацию.</w:t>
      </w:r>
    </w:p>
    <w:p w:rsidR="00AD792B" w:rsidRDefault="00AD792B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>4.10</w:t>
      </w:r>
      <w:r w:rsidR="00CC2F1E" w:rsidRPr="00FC0AB9">
        <w:rPr>
          <w:rFonts w:ascii="Arial" w:hAnsi="Arial" w:cs="Arial"/>
          <w:sz w:val="24"/>
          <w:szCs w:val="24"/>
        </w:rPr>
        <w:t>. Конкурная комиссия в течение 5</w:t>
      </w:r>
      <w:r w:rsidRPr="00FC0AB9">
        <w:rPr>
          <w:rFonts w:ascii="Arial" w:hAnsi="Arial" w:cs="Arial"/>
          <w:sz w:val="24"/>
          <w:szCs w:val="24"/>
        </w:rPr>
        <w:t xml:space="preserve"> рабочих дней со дня окончания срока подачи заявок и документов рассматривает, анализирует представленные заявки и документы и принимает решение о допуске претендента к участию в конкурсе либо об отказе к участию в конкурсе.</w:t>
      </w:r>
    </w:p>
    <w:p w:rsidR="00462D89" w:rsidRDefault="00462D89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4.11. Основаниями для отказа в допуске к участию в конкурсе являются:</w:t>
      </w:r>
    </w:p>
    <w:p w:rsidR="00462D89" w:rsidRDefault="00462D89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70E10">
        <w:rPr>
          <w:rFonts w:ascii="Arial" w:hAnsi="Arial" w:cs="Arial"/>
          <w:sz w:val="24"/>
          <w:szCs w:val="24"/>
        </w:rPr>
        <w:t>несоблюдение условий, установленных абзацем вторым п. 4.3, п. 4.4, абзацем вторым п. 4.7 настоящего Положения;</w:t>
      </w:r>
    </w:p>
    <w:p w:rsidR="00270E10" w:rsidRDefault="00906729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70E10">
        <w:rPr>
          <w:rFonts w:ascii="Arial" w:hAnsi="Arial" w:cs="Arial"/>
          <w:sz w:val="24"/>
          <w:szCs w:val="24"/>
        </w:rPr>
        <w:t>предоставление претендентом неполного пакета документов, предусмотренных в п. 4.6  настоящего Положения;</w:t>
      </w:r>
    </w:p>
    <w:p w:rsidR="00270E10" w:rsidRDefault="00270E10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несоблюдение требований к содержанию проекта ТОС, установленных приложением 3 к настоящему Положению;</w:t>
      </w:r>
    </w:p>
    <w:p w:rsidR="00270E10" w:rsidRDefault="00270E10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отсутствие обоснованности финансовых расчетов (сметы) проекта ТОС;</w:t>
      </w:r>
    </w:p>
    <w:p w:rsidR="00270E10" w:rsidRDefault="00270E10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79497E">
        <w:rPr>
          <w:rFonts w:ascii="Arial" w:hAnsi="Arial" w:cs="Arial"/>
          <w:sz w:val="24"/>
          <w:szCs w:val="24"/>
        </w:rPr>
        <w:t>несоответствие целей и задач проекта ТОС уставной деятельности ТОС.</w:t>
      </w:r>
    </w:p>
    <w:p w:rsidR="002A2B1C" w:rsidRDefault="002A2B1C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4.11. </w:t>
      </w:r>
      <w:r w:rsidR="00B85E62">
        <w:rPr>
          <w:rFonts w:ascii="Arial" w:hAnsi="Arial" w:cs="Arial"/>
          <w:sz w:val="24"/>
          <w:szCs w:val="24"/>
        </w:rPr>
        <w:t>Решение конкурсной комиссии о допуске к участию в конкурсе, а также об отказе в допуске к участию в конкурсе не позднее 3 рабочих дней со дня принятия указанных решений размещается на официальном сайте администрации.</w:t>
      </w:r>
    </w:p>
    <w:p w:rsidR="00B85E62" w:rsidRDefault="00B85E62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4.12. В случае равенства количества баллов у нескольких участников конкурса победитель определяется по наивысшему баллу по критериям оценки проекта ТОС 1 -3, определенным в приложении 1 к настоящему Положению.</w:t>
      </w:r>
    </w:p>
    <w:p w:rsidR="005D6055" w:rsidRDefault="005D6055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4.13. Конкурсная комиссия в течение 30 рабочих дней с даты окончания приема заявок и документов, указанной в извещении о проведении конкурса, проводит в соответствии с п. 4.3 настоящего Положения оценку проекта ТОС и принимает решение о победителях конкурса (подведение итогов конкурса).</w:t>
      </w:r>
    </w:p>
    <w:p w:rsidR="004D00D7" w:rsidRDefault="004D00D7" w:rsidP="00DA39D7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DA39D7" w:rsidRDefault="00DA39D7" w:rsidP="00DA39D7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Награждение победителей конкурса</w:t>
      </w:r>
    </w:p>
    <w:p w:rsidR="00DA39D7" w:rsidRDefault="00DA39D7" w:rsidP="00DA39D7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DA39D7" w:rsidRDefault="00DA39D7" w:rsidP="00DA39D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Победители конкурса награждаются </w:t>
      </w:r>
      <w:r w:rsidRPr="00742339">
        <w:rPr>
          <w:rFonts w:ascii="Arial" w:hAnsi="Arial" w:cs="Arial"/>
          <w:sz w:val="24"/>
          <w:szCs w:val="24"/>
        </w:rPr>
        <w:t>дипломами (или грамотами)</w:t>
      </w:r>
      <w:r>
        <w:rPr>
          <w:rFonts w:ascii="Arial" w:hAnsi="Arial" w:cs="Arial"/>
          <w:sz w:val="24"/>
          <w:szCs w:val="24"/>
        </w:rPr>
        <w:t xml:space="preserve"> и получают</w:t>
      </w:r>
      <w:r w:rsidR="007A24C8">
        <w:rPr>
          <w:rFonts w:ascii="Arial" w:hAnsi="Arial" w:cs="Arial"/>
          <w:sz w:val="24"/>
          <w:szCs w:val="24"/>
        </w:rPr>
        <w:t xml:space="preserve"> </w:t>
      </w:r>
      <w:r w:rsidR="004D00D7">
        <w:rPr>
          <w:rFonts w:ascii="Arial" w:hAnsi="Arial" w:cs="Arial"/>
          <w:sz w:val="24"/>
          <w:szCs w:val="24"/>
        </w:rPr>
        <w:t xml:space="preserve">денежные средства </w:t>
      </w:r>
      <w:r>
        <w:rPr>
          <w:rFonts w:ascii="Arial" w:hAnsi="Arial" w:cs="Arial"/>
          <w:sz w:val="24"/>
          <w:szCs w:val="24"/>
        </w:rPr>
        <w:t>в размере:</w:t>
      </w:r>
    </w:p>
    <w:p w:rsidR="00DA39D7" w:rsidRDefault="005B0DCE" w:rsidP="00DA39D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42339">
        <w:rPr>
          <w:rFonts w:ascii="Arial" w:hAnsi="Arial" w:cs="Arial"/>
          <w:sz w:val="24"/>
          <w:szCs w:val="24"/>
        </w:rPr>
        <w:t>-е</w:t>
      </w:r>
      <w:r w:rsidR="00634CA1">
        <w:rPr>
          <w:rFonts w:ascii="Arial" w:hAnsi="Arial" w:cs="Arial"/>
          <w:sz w:val="24"/>
          <w:szCs w:val="24"/>
        </w:rPr>
        <w:t xml:space="preserve"> место – 100 тыс. руб.</w:t>
      </w:r>
    </w:p>
    <w:p w:rsidR="005B0DCE" w:rsidRDefault="005B0DCE" w:rsidP="00DA39D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742339">
        <w:rPr>
          <w:rFonts w:ascii="Arial" w:hAnsi="Arial" w:cs="Arial"/>
          <w:sz w:val="24"/>
          <w:szCs w:val="24"/>
        </w:rPr>
        <w:t>-е</w:t>
      </w:r>
      <w:r>
        <w:rPr>
          <w:rFonts w:ascii="Arial" w:hAnsi="Arial" w:cs="Arial"/>
          <w:sz w:val="24"/>
          <w:szCs w:val="24"/>
        </w:rPr>
        <w:t xml:space="preserve"> место –</w:t>
      </w:r>
      <w:r w:rsidR="00522139">
        <w:rPr>
          <w:rFonts w:ascii="Arial" w:hAnsi="Arial" w:cs="Arial"/>
          <w:sz w:val="24"/>
          <w:szCs w:val="24"/>
        </w:rPr>
        <w:t xml:space="preserve"> 100 </w:t>
      </w:r>
      <w:r w:rsidR="00634CA1">
        <w:rPr>
          <w:rFonts w:ascii="Arial" w:hAnsi="Arial" w:cs="Arial"/>
          <w:sz w:val="24"/>
          <w:szCs w:val="24"/>
        </w:rPr>
        <w:t>тыс. руб.</w:t>
      </w:r>
    </w:p>
    <w:p w:rsidR="005B0DCE" w:rsidRDefault="005B0DCE" w:rsidP="00DA39D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42339">
        <w:rPr>
          <w:rFonts w:ascii="Arial" w:hAnsi="Arial" w:cs="Arial"/>
          <w:sz w:val="24"/>
          <w:szCs w:val="24"/>
        </w:rPr>
        <w:t>-е</w:t>
      </w:r>
      <w:r>
        <w:rPr>
          <w:rFonts w:ascii="Arial" w:hAnsi="Arial" w:cs="Arial"/>
          <w:sz w:val="24"/>
          <w:szCs w:val="24"/>
        </w:rPr>
        <w:t xml:space="preserve"> место –</w:t>
      </w:r>
      <w:r w:rsidR="00055337">
        <w:rPr>
          <w:rFonts w:ascii="Arial" w:hAnsi="Arial" w:cs="Arial"/>
          <w:sz w:val="24"/>
          <w:szCs w:val="24"/>
        </w:rPr>
        <w:t xml:space="preserve"> </w:t>
      </w:r>
      <w:r w:rsidR="00522139">
        <w:rPr>
          <w:rFonts w:ascii="Arial" w:hAnsi="Arial" w:cs="Arial"/>
          <w:sz w:val="24"/>
          <w:szCs w:val="24"/>
        </w:rPr>
        <w:t>100</w:t>
      </w:r>
      <w:r w:rsidR="004D00D7">
        <w:rPr>
          <w:rFonts w:ascii="Arial" w:hAnsi="Arial" w:cs="Arial"/>
          <w:sz w:val="24"/>
          <w:szCs w:val="24"/>
        </w:rPr>
        <w:t xml:space="preserve"> </w:t>
      </w:r>
      <w:r w:rsidR="00634CA1">
        <w:rPr>
          <w:rFonts w:ascii="Arial" w:hAnsi="Arial" w:cs="Arial"/>
          <w:sz w:val="24"/>
          <w:szCs w:val="24"/>
        </w:rPr>
        <w:t>тыс. руб</w:t>
      </w:r>
      <w:r>
        <w:rPr>
          <w:rFonts w:ascii="Arial" w:hAnsi="Arial" w:cs="Arial"/>
          <w:sz w:val="24"/>
          <w:szCs w:val="24"/>
        </w:rPr>
        <w:t>.</w:t>
      </w:r>
    </w:p>
    <w:p w:rsidR="005B0DCE" w:rsidRDefault="00522139" w:rsidP="0052213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A5E34">
        <w:rPr>
          <w:rFonts w:ascii="Arial" w:hAnsi="Arial" w:cs="Arial"/>
          <w:sz w:val="24"/>
          <w:szCs w:val="24"/>
        </w:rPr>
        <w:t xml:space="preserve">  </w:t>
      </w:r>
      <w:r w:rsidR="005B0DCE">
        <w:rPr>
          <w:rFonts w:ascii="Arial" w:hAnsi="Arial" w:cs="Arial"/>
          <w:sz w:val="24"/>
          <w:szCs w:val="24"/>
        </w:rPr>
        <w:t>5.2. Награждение победителей конкурса осуществляется в торжественной обстановке.</w:t>
      </w:r>
    </w:p>
    <w:p w:rsidR="00D0223A" w:rsidRDefault="007A24C8" w:rsidP="00DA39D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4D00D7">
        <w:rPr>
          <w:rFonts w:ascii="Arial" w:hAnsi="Arial" w:cs="Arial"/>
          <w:sz w:val="24"/>
          <w:szCs w:val="24"/>
        </w:rPr>
        <w:t>Денежные средства победителям перечисляю</w:t>
      </w:r>
      <w:r w:rsidR="00D0223A">
        <w:rPr>
          <w:rFonts w:ascii="Arial" w:hAnsi="Arial" w:cs="Arial"/>
          <w:sz w:val="24"/>
          <w:szCs w:val="24"/>
        </w:rPr>
        <w:t>тся на счет</w:t>
      </w:r>
      <w:r w:rsidR="00041A96">
        <w:rPr>
          <w:rFonts w:ascii="Arial" w:hAnsi="Arial" w:cs="Arial"/>
          <w:sz w:val="24"/>
          <w:szCs w:val="24"/>
        </w:rPr>
        <w:t>а</w:t>
      </w:r>
      <w:r w:rsidR="00906729">
        <w:rPr>
          <w:rFonts w:ascii="Arial" w:hAnsi="Arial" w:cs="Arial"/>
          <w:sz w:val="24"/>
          <w:szCs w:val="24"/>
        </w:rPr>
        <w:t xml:space="preserve"> организации или счета </w:t>
      </w:r>
      <w:r w:rsidR="004D00D7">
        <w:rPr>
          <w:rFonts w:ascii="Arial" w:hAnsi="Arial" w:cs="Arial"/>
          <w:sz w:val="24"/>
          <w:szCs w:val="24"/>
        </w:rPr>
        <w:t>председателей ТОС</w:t>
      </w:r>
      <w:r w:rsidR="00041A96">
        <w:rPr>
          <w:rFonts w:ascii="Arial" w:hAnsi="Arial" w:cs="Arial"/>
          <w:sz w:val="24"/>
          <w:szCs w:val="24"/>
        </w:rPr>
        <w:t>.</w:t>
      </w:r>
    </w:p>
    <w:p w:rsidR="00742339" w:rsidRDefault="00742339" w:rsidP="00F30E9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5B0DCE" w:rsidRDefault="005B0DCE" w:rsidP="005B0DCE">
      <w:pPr>
        <w:pStyle w:val="ConsPlusNonformat"/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FC01A6" w:rsidRDefault="000D436F" w:rsidP="005B0DCE">
      <w:pPr>
        <w:pStyle w:val="ConsPlusNonformat"/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  о</w:t>
      </w:r>
      <w:r w:rsidR="00FC01A6" w:rsidRPr="00FC01A6">
        <w:rPr>
          <w:sz w:val="22"/>
          <w:szCs w:val="22"/>
        </w:rPr>
        <w:t xml:space="preserve"> проведении конкурса </w:t>
      </w:r>
    </w:p>
    <w:p w:rsidR="00FC01A6" w:rsidRDefault="00FC01A6" w:rsidP="00FC01A6">
      <w:pPr>
        <w:pStyle w:val="ConsPlusNonformat"/>
        <w:widowControl/>
        <w:ind w:firstLine="709"/>
        <w:jc w:val="right"/>
        <w:rPr>
          <w:sz w:val="22"/>
          <w:szCs w:val="22"/>
        </w:rPr>
      </w:pPr>
      <w:r w:rsidRPr="00FC01A6">
        <w:rPr>
          <w:sz w:val="22"/>
          <w:szCs w:val="22"/>
        </w:rPr>
        <w:t xml:space="preserve">«Лучший проект территориального общественного </w:t>
      </w:r>
    </w:p>
    <w:p w:rsidR="00906729" w:rsidRDefault="00FC01A6" w:rsidP="00906729">
      <w:pPr>
        <w:pStyle w:val="ConsPlusNonformat"/>
        <w:widowControl/>
        <w:ind w:firstLine="709"/>
        <w:jc w:val="right"/>
        <w:rPr>
          <w:sz w:val="22"/>
          <w:szCs w:val="22"/>
        </w:rPr>
      </w:pPr>
      <w:r w:rsidRPr="00FC01A6">
        <w:rPr>
          <w:sz w:val="22"/>
          <w:szCs w:val="22"/>
        </w:rPr>
        <w:t xml:space="preserve">самоуправления </w:t>
      </w:r>
      <w:r w:rsidR="00DD5A8A">
        <w:rPr>
          <w:sz w:val="22"/>
          <w:szCs w:val="22"/>
        </w:rPr>
        <w:t>в Аларском</w:t>
      </w:r>
      <w:r w:rsidR="00742339">
        <w:rPr>
          <w:sz w:val="22"/>
          <w:szCs w:val="22"/>
        </w:rPr>
        <w:t xml:space="preserve"> райо</w:t>
      </w:r>
      <w:r w:rsidR="00DD5A8A">
        <w:rPr>
          <w:sz w:val="22"/>
          <w:szCs w:val="22"/>
        </w:rPr>
        <w:t>не</w:t>
      </w:r>
      <w:r w:rsidRPr="00FC01A6">
        <w:rPr>
          <w:sz w:val="22"/>
          <w:szCs w:val="22"/>
        </w:rPr>
        <w:t>»</w:t>
      </w:r>
    </w:p>
    <w:p w:rsidR="00FC01A6" w:rsidRDefault="00FC01A6" w:rsidP="005B0DCE">
      <w:pPr>
        <w:pStyle w:val="ConsPlusNonformat"/>
        <w:widowControl/>
        <w:ind w:firstLine="709"/>
        <w:jc w:val="right"/>
        <w:rPr>
          <w:sz w:val="22"/>
          <w:szCs w:val="22"/>
        </w:rPr>
      </w:pPr>
    </w:p>
    <w:p w:rsidR="00FC01A6" w:rsidRPr="00C028B0" w:rsidRDefault="00FC01A6" w:rsidP="00FC01A6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C028B0">
        <w:rPr>
          <w:rFonts w:ascii="Arial" w:hAnsi="Arial" w:cs="Arial"/>
          <w:sz w:val="30"/>
          <w:szCs w:val="30"/>
        </w:rPr>
        <w:t>Перечень</w:t>
      </w:r>
    </w:p>
    <w:p w:rsidR="00FC01A6" w:rsidRPr="00C028B0" w:rsidRDefault="00FC01A6" w:rsidP="00FC01A6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C028B0">
        <w:rPr>
          <w:rFonts w:ascii="Arial" w:hAnsi="Arial" w:cs="Arial"/>
          <w:sz w:val="30"/>
          <w:szCs w:val="30"/>
        </w:rPr>
        <w:t>критериев оценки проекта территориального</w:t>
      </w:r>
    </w:p>
    <w:p w:rsidR="00FC01A6" w:rsidRPr="00C028B0" w:rsidRDefault="00FC01A6" w:rsidP="00FC01A6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C028B0">
        <w:rPr>
          <w:rFonts w:ascii="Arial" w:hAnsi="Arial" w:cs="Arial"/>
          <w:sz w:val="30"/>
          <w:szCs w:val="30"/>
        </w:rPr>
        <w:t>общественного самоуправления в Аларском районе</w:t>
      </w:r>
    </w:p>
    <w:p w:rsidR="00FC01A6" w:rsidRDefault="00FC01A6" w:rsidP="00FC01A6">
      <w:pPr>
        <w:spacing w:after="1"/>
      </w:pPr>
    </w:p>
    <w:p w:rsidR="00FC01A6" w:rsidRDefault="00FC01A6" w:rsidP="00FC01A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268"/>
        <w:gridCol w:w="1979"/>
      </w:tblGrid>
      <w:tr w:rsidR="00FC01A6" w:rsidTr="00D66744">
        <w:tc>
          <w:tcPr>
            <w:tcW w:w="4819" w:type="dxa"/>
          </w:tcPr>
          <w:p w:rsidR="00FC01A6" w:rsidRPr="00FC01A6" w:rsidRDefault="00FC01A6" w:rsidP="00814D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Критерий</w:t>
            </w: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</w:p>
        </w:tc>
        <w:tc>
          <w:tcPr>
            <w:tcW w:w="1979" w:type="dxa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Баллы</w:t>
            </w:r>
          </w:p>
        </w:tc>
      </w:tr>
      <w:tr w:rsidR="00FC01A6" w:rsidTr="00D66744">
        <w:tc>
          <w:tcPr>
            <w:tcW w:w="4819" w:type="dxa"/>
            <w:vMerge w:val="restart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1. Соответствие целям и задачам деятельности территориального общественного самоуправления</w:t>
            </w:r>
          </w:p>
        </w:tc>
        <w:tc>
          <w:tcPr>
            <w:tcW w:w="2268" w:type="dxa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не соответствует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соответствует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814D5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1 до 5 баллов</w:t>
            </w:r>
          </w:p>
        </w:tc>
      </w:tr>
      <w:tr w:rsidR="00FC01A6" w:rsidTr="00D66744">
        <w:tc>
          <w:tcPr>
            <w:tcW w:w="4819" w:type="dxa"/>
            <w:vMerge w:val="restart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2. Социальная направленность проекта</w:t>
            </w: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нет социальной направленности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имеется социальная направленность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814D5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5 баллов</w:t>
            </w:r>
          </w:p>
        </w:tc>
      </w:tr>
      <w:tr w:rsidR="00FC01A6" w:rsidTr="00D66744">
        <w:tc>
          <w:tcPr>
            <w:tcW w:w="4819" w:type="dxa"/>
            <w:vMerge w:val="restart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3. Охват населения</w:t>
            </w: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определенный круг лиц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1 до 3 баллов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неопределенный круг лиц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3 до 5 баллов</w:t>
            </w:r>
          </w:p>
        </w:tc>
      </w:tr>
      <w:tr w:rsidR="00FC01A6" w:rsidTr="00D66744">
        <w:tc>
          <w:tcPr>
            <w:tcW w:w="4819" w:type="dxa"/>
            <w:vMerge w:val="restart"/>
            <w:tcBorders>
              <w:bottom w:val="nil"/>
            </w:tcBorders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4. Использование механизмов добровольчества (волонтерства) при реализации проекта</w:t>
            </w:r>
          </w:p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Привлечение людей, занимающихся добровольно безвозмездной общественной деятельностью в реализации данного проекта:</w:t>
            </w: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не привлекались</w:t>
            </w:r>
          </w:p>
        </w:tc>
        <w:tc>
          <w:tcPr>
            <w:tcW w:w="1979" w:type="dxa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0 баллов</w:t>
            </w:r>
          </w:p>
        </w:tc>
      </w:tr>
      <w:tr w:rsidR="00FC01A6" w:rsidTr="00D66744">
        <w:tc>
          <w:tcPr>
            <w:tcW w:w="4819" w:type="dxa"/>
            <w:vMerge/>
            <w:tcBorders>
              <w:bottom w:val="nil"/>
            </w:tcBorders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1 - 5 человек</w:t>
            </w:r>
          </w:p>
        </w:tc>
        <w:tc>
          <w:tcPr>
            <w:tcW w:w="1979" w:type="dxa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1 балл</w:t>
            </w:r>
          </w:p>
        </w:tc>
      </w:tr>
      <w:tr w:rsidR="00FC01A6" w:rsidTr="00D66744">
        <w:tc>
          <w:tcPr>
            <w:tcW w:w="4819" w:type="dxa"/>
            <w:vMerge/>
            <w:tcBorders>
              <w:bottom w:val="nil"/>
            </w:tcBorders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5 - 10 человек</w:t>
            </w:r>
          </w:p>
        </w:tc>
        <w:tc>
          <w:tcPr>
            <w:tcW w:w="1979" w:type="dxa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3 балла</w:t>
            </w:r>
          </w:p>
        </w:tc>
      </w:tr>
      <w:tr w:rsidR="00FC01A6" w:rsidTr="00D66744">
        <w:tblPrEx>
          <w:tblBorders>
            <w:insideH w:val="nil"/>
          </w:tblBorders>
        </w:tblPrEx>
        <w:tc>
          <w:tcPr>
            <w:tcW w:w="4819" w:type="dxa"/>
            <w:vMerge/>
            <w:tcBorders>
              <w:bottom w:val="nil"/>
            </w:tcBorders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более 10 человек</w:t>
            </w:r>
          </w:p>
        </w:tc>
        <w:tc>
          <w:tcPr>
            <w:tcW w:w="1979" w:type="dxa"/>
            <w:tcBorders>
              <w:bottom w:val="nil"/>
            </w:tcBorders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5 баллов</w:t>
            </w:r>
          </w:p>
        </w:tc>
      </w:tr>
      <w:tr w:rsidR="00FC01A6" w:rsidTr="00FC01A6">
        <w:tblPrEx>
          <w:tblBorders>
            <w:insideH w:val="nil"/>
          </w:tblBorders>
        </w:tblPrEx>
        <w:trPr>
          <w:trHeight w:val="23"/>
        </w:trPr>
        <w:tc>
          <w:tcPr>
            <w:tcW w:w="9066" w:type="dxa"/>
            <w:gridSpan w:val="3"/>
            <w:tcBorders>
              <w:top w:val="nil"/>
            </w:tcBorders>
          </w:tcPr>
          <w:p w:rsidR="00FC01A6" w:rsidRPr="00FC01A6" w:rsidRDefault="00FC01A6" w:rsidP="00FC01A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D66744">
        <w:tc>
          <w:tcPr>
            <w:tcW w:w="4819" w:type="dxa"/>
            <w:vMerge w:val="restart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5. Использование благотворительности при реализации проекта</w:t>
            </w:r>
          </w:p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 xml:space="preserve">% средств, вкладываемых в проект благотворителями, от общего объема средств, затрачиваемых на </w:t>
            </w:r>
            <w:r w:rsidRPr="00FC01A6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</w:t>
            </w:r>
          </w:p>
        </w:tc>
        <w:tc>
          <w:tcPr>
            <w:tcW w:w="2268" w:type="dxa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до 5%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1 до 2 баллов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5 до 10%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3 до 4 баллов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10 и выше %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5 баллов</w:t>
            </w:r>
          </w:p>
        </w:tc>
      </w:tr>
      <w:tr w:rsidR="00FC01A6" w:rsidTr="00D66744">
        <w:tc>
          <w:tcPr>
            <w:tcW w:w="4819" w:type="dxa"/>
            <w:vMerge w:val="restart"/>
          </w:tcPr>
          <w:p w:rsidR="00FC01A6" w:rsidRPr="00FC01A6" w:rsidRDefault="00297E3A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  <w:r w:rsidR="00FC01A6" w:rsidRPr="00FC01A6">
              <w:rPr>
                <w:rFonts w:ascii="Courier New" w:hAnsi="Courier New" w:cs="Courier New"/>
                <w:sz w:val="22"/>
                <w:szCs w:val="22"/>
              </w:rPr>
              <w:t>. Использование механизмов социального партнерства</w:t>
            </w:r>
          </w:p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(количество заключенных соглашений о сотрудничестве с юридическими лицами, в том числе с некоммерческими организациями и индивидуальными предпринимателями)</w:t>
            </w: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не имеется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1 - 2 соглашения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1 до 2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более 3 соглашений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3 до 5 баллов</w:t>
            </w:r>
          </w:p>
        </w:tc>
      </w:tr>
      <w:tr w:rsidR="00FC01A6" w:rsidTr="00D66744">
        <w:tc>
          <w:tcPr>
            <w:tcW w:w="4819" w:type="dxa"/>
            <w:vMerge w:val="restart"/>
          </w:tcPr>
          <w:p w:rsidR="00FC01A6" w:rsidRPr="004E40BE" w:rsidRDefault="00FC01A6" w:rsidP="00297E3A">
            <w:pPr>
              <w:pStyle w:val="ConsPlusNormal"/>
              <w:numPr>
                <w:ilvl w:val="0"/>
                <w:numId w:val="27"/>
              </w:numPr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Информационная под</w:t>
            </w:r>
            <w:r w:rsidRPr="004E40BE">
              <w:rPr>
                <w:rFonts w:ascii="Courier New" w:hAnsi="Courier New" w:cs="Courier New"/>
                <w:sz w:val="22"/>
                <w:szCs w:val="22"/>
              </w:rPr>
              <w:t>держка проекта (в том числе через средства массовой информации)</w:t>
            </w: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собственными силами (объявления, собрания граждан)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1 до 2 баллов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привлечение СМИ и наличие публикаций в сети Интернет, в том числе в социальных сетях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3 до 5 баллов</w:t>
            </w:r>
          </w:p>
        </w:tc>
      </w:tr>
      <w:tr w:rsidR="00FC01A6" w:rsidTr="00D66744">
        <w:tc>
          <w:tcPr>
            <w:tcW w:w="4819" w:type="dxa"/>
            <w:vMerge w:val="restart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8. Долгосрочность перспектив влияния результатов проекта на проблему, которую решает проект</w:t>
            </w: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проект одноразового применения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в течение 1 года применения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1 до 2 баллов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свыше 1 года применения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3 до 5 баллов</w:t>
            </w:r>
          </w:p>
        </w:tc>
      </w:tr>
    </w:tbl>
    <w:p w:rsidR="00FC01A6" w:rsidRDefault="00FC01A6" w:rsidP="00D629C6">
      <w:pPr>
        <w:pStyle w:val="ConsPlusNormal"/>
        <w:ind w:firstLine="0"/>
      </w:pPr>
    </w:p>
    <w:p w:rsidR="00412848" w:rsidRDefault="00412848" w:rsidP="00F30E9D">
      <w:pPr>
        <w:pStyle w:val="ConsPlusNormal"/>
        <w:ind w:firstLine="0"/>
        <w:outlineLvl w:val="1"/>
        <w:rPr>
          <w:rFonts w:ascii="Courier New" w:hAnsi="Courier New" w:cs="Courier New"/>
          <w:sz w:val="22"/>
          <w:szCs w:val="22"/>
        </w:rPr>
      </w:pPr>
    </w:p>
    <w:p w:rsidR="00FC01A6" w:rsidRDefault="00FC01A6" w:rsidP="00FC01A6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814D56">
        <w:rPr>
          <w:rFonts w:ascii="Courier New" w:hAnsi="Courier New" w:cs="Courier New"/>
          <w:sz w:val="22"/>
          <w:szCs w:val="22"/>
        </w:rPr>
        <w:t>Приложение 2</w:t>
      </w:r>
    </w:p>
    <w:p w:rsidR="00814D56" w:rsidRDefault="000D436F" w:rsidP="00814D56">
      <w:pPr>
        <w:pStyle w:val="ConsPlusNonformat"/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  о</w:t>
      </w:r>
      <w:r w:rsidR="00814D56" w:rsidRPr="00FC01A6">
        <w:rPr>
          <w:sz w:val="22"/>
          <w:szCs w:val="22"/>
        </w:rPr>
        <w:t xml:space="preserve"> проведении конкурса </w:t>
      </w:r>
    </w:p>
    <w:p w:rsidR="00814D56" w:rsidRDefault="00814D56" w:rsidP="00814D56">
      <w:pPr>
        <w:pStyle w:val="ConsPlusNonformat"/>
        <w:widowControl/>
        <w:ind w:firstLine="709"/>
        <w:jc w:val="right"/>
        <w:rPr>
          <w:sz w:val="22"/>
          <w:szCs w:val="22"/>
        </w:rPr>
      </w:pPr>
      <w:r w:rsidRPr="00FC01A6">
        <w:rPr>
          <w:sz w:val="22"/>
          <w:szCs w:val="22"/>
        </w:rPr>
        <w:t xml:space="preserve">«Лучший проект территориального общественного </w:t>
      </w:r>
    </w:p>
    <w:p w:rsidR="00814D56" w:rsidRDefault="002314FB" w:rsidP="00906729">
      <w:pPr>
        <w:pStyle w:val="ConsPlusNonformat"/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="00742339">
        <w:rPr>
          <w:sz w:val="22"/>
          <w:szCs w:val="22"/>
        </w:rPr>
        <w:t>амоуправления</w:t>
      </w:r>
      <w:r w:rsidR="00CB25B5">
        <w:rPr>
          <w:sz w:val="22"/>
          <w:szCs w:val="22"/>
        </w:rPr>
        <w:t xml:space="preserve"> </w:t>
      </w:r>
      <w:r w:rsidR="00742339">
        <w:rPr>
          <w:sz w:val="22"/>
          <w:szCs w:val="22"/>
        </w:rPr>
        <w:t xml:space="preserve"> </w:t>
      </w:r>
      <w:r w:rsidR="000A5E34">
        <w:rPr>
          <w:sz w:val="22"/>
          <w:szCs w:val="22"/>
        </w:rPr>
        <w:t xml:space="preserve">в </w:t>
      </w:r>
      <w:r w:rsidR="00742339">
        <w:rPr>
          <w:sz w:val="22"/>
          <w:szCs w:val="22"/>
        </w:rPr>
        <w:t>Ала</w:t>
      </w:r>
      <w:r w:rsidR="000A5E34">
        <w:rPr>
          <w:sz w:val="22"/>
          <w:szCs w:val="22"/>
        </w:rPr>
        <w:t>рском районе</w:t>
      </w:r>
      <w:r w:rsidR="00814D56" w:rsidRPr="00FC01A6">
        <w:rPr>
          <w:sz w:val="22"/>
          <w:szCs w:val="22"/>
        </w:rPr>
        <w:t>»</w:t>
      </w:r>
    </w:p>
    <w:p w:rsidR="00906729" w:rsidRDefault="00906729" w:rsidP="00906729">
      <w:pPr>
        <w:pStyle w:val="ConsPlusNonformat"/>
        <w:widowControl/>
        <w:ind w:firstLine="709"/>
        <w:jc w:val="right"/>
        <w:rPr>
          <w:sz w:val="22"/>
          <w:szCs w:val="22"/>
        </w:rPr>
      </w:pPr>
    </w:p>
    <w:p w:rsidR="00906729" w:rsidRDefault="00906729" w:rsidP="00906729">
      <w:pPr>
        <w:pStyle w:val="ConsPlusNonformat"/>
        <w:widowControl/>
        <w:ind w:firstLine="709"/>
        <w:jc w:val="right"/>
        <w:rPr>
          <w:sz w:val="22"/>
          <w:szCs w:val="22"/>
        </w:rPr>
      </w:pPr>
    </w:p>
    <w:p w:rsidR="00FC01A6" w:rsidRPr="00814D56" w:rsidRDefault="00FC01A6" w:rsidP="00814D56">
      <w:pPr>
        <w:pStyle w:val="ConsPlusNormal"/>
        <w:ind w:firstLine="0"/>
        <w:rPr>
          <w:rFonts w:ascii="Courier New" w:hAnsi="Courier New" w:cs="Courier New"/>
          <w:sz w:val="22"/>
          <w:szCs w:val="22"/>
        </w:rPr>
      </w:pPr>
    </w:p>
    <w:p w:rsidR="00FC01A6" w:rsidRPr="00C028B0" w:rsidRDefault="00FC01A6" w:rsidP="00814D5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C028B0">
        <w:rPr>
          <w:rFonts w:ascii="Arial" w:hAnsi="Arial" w:cs="Arial"/>
          <w:b/>
          <w:sz w:val="28"/>
          <w:szCs w:val="28"/>
        </w:rPr>
        <w:t>Заявка</w:t>
      </w:r>
    </w:p>
    <w:p w:rsidR="00FC01A6" w:rsidRPr="00C028B0" w:rsidRDefault="00814D56" w:rsidP="00814D5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C028B0">
        <w:rPr>
          <w:rFonts w:ascii="Arial" w:hAnsi="Arial" w:cs="Arial"/>
          <w:b/>
          <w:sz w:val="28"/>
          <w:szCs w:val="28"/>
        </w:rPr>
        <w:t>на участие в конкурсе «</w:t>
      </w:r>
      <w:r w:rsidR="00FC01A6" w:rsidRPr="00C028B0">
        <w:rPr>
          <w:rFonts w:ascii="Arial" w:hAnsi="Arial" w:cs="Arial"/>
          <w:b/>
          <w:sz w:val="28"/>
          <w:szCs w:val="28"/>
        </w:rPr>
        <w:t>Лучший проект территориального общественного</w:t>
      </w:r>
    </w:p>
    <w:p w:rsidR="00FC01A6" w:rsidRPr="00C028B0" w:rsidRDefault="00FC01A6" w:rsidP="00814D5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C028B0">
        <w:rPr>
          <w:rFonts w:ascii="Arial" w:hAnsi="Arial" w:cs="Arial"/>
          <w:b/>
          <w:sz w:val="28"/>
          <w:szCs w:val="28"/>
        </w:rPr>
        <w:t>са</w:t>
      </w:r>
      <w:r w:rsidR="00814D56" w:rsidRPr="00C028B0">
        <w:rPr>
          <w:rFonts w:ascii="Arial" w:hAnsi="Arial" w:cs="Arial"/>
          <w:b/>
          <w:sz w:val="28"/>
          <w:szCs w:val="28"/>
        </w:rPr>
        <w:t xml:space="preserve">моуправления </w:t>
      </w:r>
      <w:r w:rsidR="00412848" w:rsidRPr="00C028B0">
        <w:rPr>
          <w:rFonts w:ascii="Arial" w:hAnsi="Arial" w:cs="Arial"/>
          <w:b/>
          <w:sz w:val="28"/>
          <w:szCs w:val="28"/>
        </w:rPr>
        <w:t>Аларского района</w:t>
      </w:r>
      <w:r w:rsidR="00814D56" w:rsidRPr="00C028B0">
        <w:rPr>
          <w:rFonts w:ascii="Arial" w:hAnsi="Arial" w:cs="Arial"/>
          <w:b/>
          <w:sz w:val="28"/>
          <w:szCs w:val="28"/>
        </w:rPr>
        <w:t>»</w:t>
      </w:r>
    </w:p>
    <w:p w:rsidR="00FC01A6" w:rsidRPr="001D33E1" w:rsidRDefault="00FC01A6" w:rsidP="00814D5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FC01A6" w:rsidRPr="00814D56" w:rsidRDefault="00FC01A6" w:rsidP="00814D56">
      <w:pPr>
        <w:pStyle w:val="ConsPlusNonformat"/>
        <w:ind w:firstLine="709"/>
        <w:jc w:val="both"/>
        <w:rPr>
          <w:rFonts w:ascii="Arial" w:hAnsi="Arial" w:cs="Arial"/>
        </w:rPr>
      </w:pPr>
      <w:r w:rsidRPr="00814D56">
        <w:rPr>
          <w:rFonts w:ascii="Arial" w:hAnsi="Arial" w:cs="Arial"/>
        </w:rPr>
        <w:t>______________________________________________________________________</w:t>
      </w:r>
      <w:r w:rsidR="00814D56">
        <w:rPr>
          <w:rFonts w:ascii="Arial" w:hAnsi="Arial" w:cs="Arial"/>
        </w:rPr>
        <w:t>____________</w:t>
      </w:r>
      <w:r w:rsidRPr="00814D56">
        <w:rPr>
          <w:rFonts w:ascii="Arial" w:hAnsi="Arial" w:cs="Arial"/>
        </w:rPr>
        <w:t>,</w:t>
      </w:r>
    </w:p>
    <w:p w:rsidR="00FC01A6" w:rsidRPr="00814D56" w:rsidRDefault="00FC01A6" w:rsidP="001D33E1">
      <w:pPr>
        <w:pStyle w:val="ConsPlusNonformat"/>
        <w:ind w:firstLine="709"/>
        <w:jc w:val="center"/>
        <w:rPr>
          <w:rFonts w:ascii="Arial" w:hAnsi="Arial" w:cs="Arial"/>
          <w:sz w:val="18"/>
          <w:szCs w:val="18"/>
        </w:rPr>
      </w:pPr>
      <w:r w:rsidRPr="00814D56">
        <w:rPr>
          <w:rFonts w:ascii="Arial" w:hAnsi="Arial" w:cs="Arial"/>
          <w:sz w:val="18"/>
          <w:szCs w:val="18"/>
        </w:rPr>
        <w:t>(фамилия, имя, отчество)</w:t>
      </w:r>
    </w:p>
    <w:p w:rsidR="00FC01A6" w:rsidRPr="00814D56" w:rsidRDefault="00FC01A6" w:rsidP="00814D56">
      <w:pPr>
        <w:pStyle w:val="ConsPlusNonformat"/>
        <w:ind w:firstLine="709"/>
        <w:jc w:val="both"/>
        <w:rPr>
          <w:rFonts w:ascii="Arial" w:hAnsi="Arial" w:cs="Arial"/>
        </w:rPr>
      </w:pPr>
    </w:p>
    <w:p w:rsidR="00FC01A6" w:rsidRPr="00814D56" w:rsidRDefault="00FC01A6" w:rsidP="00814D56">
      <w:pPr>
        <w:pStyle w:val="ConsPlusNonformat"/>
        <w:ind w:firstLine="709"/>
        <w:jc w:val="both"/>
        <w:rPr>
          <w:rFonts w:ascii="Arial" w:hAnsi="Arial" w:cs="Arial"/>
        </w:rPr>
      </w:pPr>
      <w:r w:rsidRPr="00814D56">
        <w:rPr>
          <w:rFonts w:ascii="Arial" w:hAnsi="Arial" w:cs="Arial"/>
        </w:rPr>
        <w:t>действующего на основании _________________________________________________</w:t>
      </w:r>
      <w:r w:rsidR="00814D56">
        <w:rPr>
          <w:rFonts w:ascii="Arial" w:hAnsi="Arial" w:cs="Arial"/>
        </w:rPr>
        <w:t>_________</w:t>
      </w:r>
    </w:p>
    <w:p w:rsidR="00FC01A6" w:rsidRPr="00814D56" w:rsidRDefault="00FC01A6" w:rsidP="00814D56">
      <w:pPr>
        <w:pStyle w:val="ConsPlusNonformat"/>
        <w:ind w:firstLine="709"/>
        <w:jc w:val="both"/>
        <w:rPr>
          <w:rFonts w:ascii="Arial" w:hAnsi="Arial" w:cs="Arial"/>
        </w:rPr>
      </w:pPr>
      <w:r w:rsidRPr="00814D56">
        <w:rPr>
          <w:rFonts w:ascii="Arial" w:hAnsi="Arial" w:cs="Arial"/>
        </w:rPr>
        <w:t>___________________________________________________________________________</w:t>
      </w:r>
      <w:r w:rsidR="00814D56">
        <w:rPr>
          <w:rFonts w:ascii="Arial" w:hAnsi="Arial" w:cs="Arial"/>
        </w:rPr>
        <w:t>_______</w:t>
      </w:r>
    </w:p>
    <w:p w:rsidR="00FC01A6" w:rsidRPr="00814D56" w:rsidRDefault="00FC01A6" w:rsidP="00814D56">
      <w:pPr>
        <w:pStyle w:val="ConsPlusNonformat"/>
        <w:ind w:firstLine="709"/>
        <w:jc w:val="both"/>
        <w:rPr>
          <w:rFonts w:ascii="Arial" w:hAnsi="Arial" w:cs="Arial"/>
          <w:sz w:val="18"/>
          <w:szCs w:val="18"/>
        </w:rPr>
      </w:pPr>
      <w:r w:rsidRPr="00814D56">
        <w:rPr>
          <w:rFonts w:ascii="Arial" w:hAnsi="Arial" w:cs="Arial"/>
          <w:sz w:val="18"/>
          <w:szCs w:val="18"/>
        </w:rPr>
        <w:t>(решение (протокол), принятый на собрании (конференции) граждан</w:t>
      </w:r>
    </w:p>
    <w:p w:rsidR="00FC01A6" w:rsidRPr="00814D56" w:rsidRDefault="00FC01A6" w:rsidP="00814D56">
      <w:pPr>
        <w:pStyle w:val="ConsPlusNonformat"/>
        <w:ind w:firstLine="709"/>
        <w:jc w:val="both"/>
        <w:rPr>
          <w:rFonts w:ascii="Arial" w:hAnsi="Arial" w:cs="Arial"/>
          <w:sz w:val="18"/>
          <w:szCs w:val="18"/>
        </w:rPr>
      </w:pPr>
      <w:r w:rsidRPr="00814D56">
        <w:rPr>
          <w:rFonts w:ascii="Arial" w:hAnsi="Arial" w:cs="Arial"/>
          <w:sz w:val="18"/>
          <w:szCs w:val="18"/>
        </w:rPr>
        <w:t>территориального общественного самоуправления)</w:t>
      </w:r>
    </w:p>
    <w:p w:rsidR="00FC01A6" w:rsidRPr="00814D56" w:rsidRDefault="00FC01A6" w:rsidP="00814D56">
      <w:pPr>
        <w:pStyle w:val="ConsPlusNonformat"/>
        <w:ind w:firstLine="709"/>
        <w:jc w:val="both"/>
        <w:rPr>
          <w:rFonts w:ascii="Arial" w:hAnsi="Arial" w:cs="Arial"/>
        </w:rPr>
      </w:pPr>
    </w:p>
    <w:p w:rsidR="00FC01A6" w:rsidRPr="001D33E1" w:rsidRDefault="00412848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D33E1">
        <w:rPr>
          <w:rFonts w:ascii="Arial" w:hAnsi="Arial" w:cs="Arial"/>
          <w:sz w:val="24"/>
          <w:szCs w:val="24"/>
        </w:rPr>
        <w:t>заявляет о намерении</w:t>
      </w:r>
      <w:r w:rsidR="00FC01A6" w:rsidRPr="001D33E1">
        <w:rPr>
          <w:rFonts w:ascii="Arial" w:hAnsi="Arial" w:cs="Arial"/>
          <w:sz w:val="24"/>
          <w:szCs w:val="24"/>
        </w:rPr>
        <w:t xml:space="preserve"> </w:t>
      </w:r>
      <w:r w:rsidRPr="001D33E1">
        <w:rPr>
          <w:rFonts w:ascii="Arial" w:hAnsi="Arial" w:cs="Arial"/>
          <w:sz w:val="24"/>
          <w:szCs w:val="24"/>
        </w:rPr>
        <w:t xml:space="preserve">принять участие конкурсе </w:t>
      </w:r>
      <w:r w:rsidR="00814D56" w:rsidRPr="001D33E1">
        <w:rPr>
          <w:rFonts w:ascii="Arial" w:hAnsi="Arial" w:cs="Arial"/>
          <w:sz w:val="24"/>
          <w:szCs w:val="24"/>
        </w:rPr>
        <w:t>«</w:t>
      </w:r>
      <w:r w:rsidRPr="001D33E1">
        <w:rPr>
          <w:rFonts w:ascii="Arial" w:hAnsi="Arial" w:cs="Arial"/>
          <w:sz w:val="24"/>
          <w:szCs w:val="24"/>
        </w:rPr>
        <w:t xml:space="preserve">Лучший </w:t>
      </w:r>
      <w:r w:rsidR="00FC01A6" w:rsidRPr="001D33E1">
        <w:rPr>
          <w:rFonts w:ascii="Arial" w:hAnsi="Arial" w:cs="Arial"/>
          <w:sz w:val="24"/>
          <w:szCs w:val="24"/>
        </w:rPr>
        <w:t>проект</w:t>
      </w:r>
      <w:r w:rsidR="00814D56" w:rsidRPr="001D33E1">
        <w:rPr>
          <w:rFonts w:ascii="Arial" w:hAnsi="Arial" w:cs="Arial"/>
          <w:sz w:val="24"/>
          <w:szCs w:val="24"/>
        </w:rPr>
        <w:t xml:space="preserve"> </w:t>
      </w:r>
      <w:r w:rsidR="001D33E1">
        <w:rPr>
          <w:rFonts w:ascii="Arial" w:hAnsi="Arial" w:cs="Arial"/>
          <w:sz w:val="24"/>
          <w:szCs w:val="24"/>
        </w:rPr>
        <w:lastRenderedPageBreak/>
        <w:t>территориального</w:t>
      </w:r>
      <w:r w:rsidR="00814D56" w:rsidRPr="001D33E1">
        <w:rPr>
          <w:rFonts w:ascii="Arial" w:hAnsi="Arial" w:cs="Arial"/>
          <w:sz w:val="24"/>
          <w:szCs w:val="24"/>
        </w:rPr>
        <w:t xml:space="preserve">  </w:t>
      </w:r>
      <w:r w:rsidR="00FC01A6" w:rsidRPr="001D33E1">
        <w:rPr>
          <w:rFonts w:ascii="Arial" w:hAnsi="Arial" w:cs="Arial"/>
          <w:sz w:val="24"/>
          <w:szCs w:val="24"/>
        </w:rPr>
        <w:t>общественного сам</w:t>
      </w:r>
      <w:r w:rsidRPr="001D33E1">
        <w:rPr>
          <w:rFonts w:ascii="Arial" w:hAnsi="Arial" w:cs="Arial"/>
          <w:sz w:val="24"/>
          <w:szCs w:val="24"/>
        </w:rPr>
        <w:t xml:space="preserve">оуправления </w:t>
      </w:r>
      <w:r w:rsidR="002314FB">
        <w:rPr>
          <w:rFonts w:ascii="Arial" w:hAnsi="Arial" w:cs="Arial"/>
          <w:sz w:val="24"/>
          <w:szCs w:val="24"/>
        </w:rPr>
        <w:t>в Аларском районе</w:t>
      </w:r>
      <w:r w:rsidR="00814D56" w:rsidRPr="001D33E1">
        <w:rPr>
          <w:rFonts w:ascii="Arial" w:hAnsi="Arial" w:cs="Arial"/>
          <w:sz w:val="24"/>
          <w:szCs w:val="24"/>
        </w:rPr>
        <w:t>»</w:t>
      </w:r>
      <w:r w:rsidR="00FC01A6" w:rsidRPr="001D33E1">
        <w:rPr>
          <w:rFonts w:ascii="Arial" w:hAnsi="Arial" w:cs="Arial"/>
          <w:sz w:val="24"/>
          <w:szCs w:val="24"/>
        </w:rPr>
        <w:t>.</w:t>
      </w:r>
    </w:p>
    <w:p w:rsidR="00FC01A6" w:rsidRPr="001D33E1" w:rsidRDefault="00412848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D33E1">
        <w:rPr>
          <w:rFonts w:ascii="Arial" w:hAnsi="Arial" w:cs="Arial"/>
          <w:sz w:val="24"/>
          <w:szCs w:val="24"/>
        </w:rPr>
        <w:t>Полноту и достоверность информации, указанной</w:t>
      </w:r>
      <w:r w:rsidR="00FC01A6" w:rsidRPr="001D33E1">
        <w:rPr>
          <w:rFonts w:ascii="Arial" w:hAnsi="Arial" w:cs="Arial"/>
          <w:sz w:val="24"/>
          <w:szCs w:val="24"/>
        </w:rPr>
        <w:t xml:space="preserve"> в настоящей заявке и</w:t>
      </w:r>
      <w:r w:rsidR="00814D56" w:rsidRPr="001D33E1">
        <w:rPr>
          <w:rFonts w:ascii="Arial" w:hAnsi="Arial" w:cs="Arial"/>
          <w:sz w:val="24"/>
          <w:szCs w:val="24"/>
        </w:rPr>
        <w:t xml:space="preserve"> </w:t>
      </w:r>
      <w:r w:rsidR="00FC01A6" w:rsidRPr="001D33E1">
        <w:rPr>
          <w:rFonts w:ascii="Arial" w:hAnsi="Arial" w:cs="Arial"/>
          <w:sz w:val="24"/>
          <w:szCs w:val="24"/>
        </w:rPr>
        <w:t>прилагаемых к ней документах, гарантирую.</w:t>
      </w:r>
    </w:p>
    <w:p w:rsidR="00FC01A6" w:rsidRPr="001D33E1" w:rsidRDefault="00FC01A6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C01A6" w:rsidRPr="001D33E1" w:rsidRDefault="00FC01A6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D33E1">
        <w:rPr>
          <w:rFonts w:ascii="Arial" w:hAnsi="Arial" w:cs="Arial"/>
          <w:sz w:val="24"/>
          <w:szCs w:val="24"/>
        </w:rPr>
        <w:t>Приложение:</w:t>
      </w:r>
    </w:p>
    <w:p w:rsidR="00FC01A6" w:rsidRPr="001D33E1" w:rsidRDefault="00FC01A6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D33E1">
        <w:rPr>
          <w:rFonts w:ascii="Arial" w:hAnsi="Arial" w:cs="Arial"/>
          <w:sz w:val="24"/>
          <w:szCs w:val="24"/>
        </w:rPr>
        <w:t>1) _____________________ на ____ листах;</w:t>
      </w:r>
    </w:p>
    <w:p w:rsidR="00FC01A6" w:rsidRPr="001D33E1" w:rsidRDefault="00FC01A6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D33E1">
        <w:rPr>
          <w:rFonts w:ascii="Arial" w:hAnsi="Arial" w:cs="Arial"/>
          <w:sz w:val="24"/>
          <w:szCs w:val="24"/>
        </w:rPr>
        <w:t>2) _____________________ на ____ листах;</w:t>
      </w:r>
    </w:p>
    <w:p w:rsidR="00FC01A6" w:rsidRPr="001D33E1" w:rsidRDefault="00FC01A6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D33E1">
        <w:rPr>
          <w:rFonts w:ascii="Arial" w:hAnsi="Arial" w:cs="Arial"/>
          <w:sz w:val="24"/>
          <w:szCs w:val="24"/>
        </w:rPr>
        <w:t>3) _____________________ на ____ листах;</w:t>
      </w:r>
    </w:p>
    <w:p w:rsidR="00FC01A6" w:rsidRDefault="00FC01A6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D33E1">
        <w:rPr>
          <w:rFonts w:ascii="Arial" w:hAnsi="Arial" w:cs="Arial"/>
          <w:sz w:val="24"/>
          <w:szCs w:val="24"/>
        </w:rPr>
        <w:t>4) _____________________ на ____ листах.</w:t>
      </w:r>
    </w:p>
    <w:p w:rsidR="002314FB" w:rsidRDefault="002314FB" w:rsidP="002314F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D33E1">
        <w:rPr>
          <w:rFonts w:ascii="Arial" w:hAnsi="Arial" w:cs="Arial"/>
          <w:sz w:val="24"/>
          <w:szCs w:val="24"/>
        </w:rPr>
        <w:t>) _____________________ на ____ листах.</w:t>
      </w:r>
    </w:p>
    <w:p w:rsidR="002314FB" w:rsidRPr="001D33E1" w:rsidRDefault="002314FB" w:rsidP="002314F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D33E1" w:rsidRPr="001D33E1" w:rsidRDefault="001D33E1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C01A6" w:rsidRPr="001D33E1" w:rsidRDefault="00FC01A6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C01A6" w:rsidRPr="001D33E1" w:rsidRDefault="00FC01A6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D33E1">
        <w:rPr>
          <w:rFonts w:ascii="Arial" w:hAnsi="Arial" w:cs="Arial"/>
          <w:sz w:val="24"/>
          <w:szCs w:val="24"/>
        </w:rPr>
        <w:t>"____" _________</w:t>
      </w:r>
      <w:r w:rsidR="004E40BE">
        <w:rPr>
          <w:rFonts w:ascii="Arial" w:hAnsi="Arial" w:cs="Arial"/>
          <w:sz w:val="24"/>
          <w:szCs w:val="24"/>
        </w:rPr>
        <w:t>___</w:t>
      </w:r>
      <w:r w:rsidRPr="001D33E1">
        <w:rPr>
          <w:rFonts w:ascii="Arial" w:hAnsi="Arial" w:cs="Arial"/>
          <w:sz w:val="24"/>
          <w:szCs w:val="24"/>
        </w:rPr>
        <w:t xml:space="preserve"> 20___ года                      </w:t>
      </w:r>
      <w:r w:rsidR="002314FB">
        <w:rPr>
          <w:rFonts w:ascii="Arial" w:hAnsi="Arial" w:cs="Arial"/>
          <w:sz w:val="24"/>
          <w:szCs w:val="24"/>
        </w:rPr>
        <w:t xml:space="preserve">     </w:t>
      </w:r>
      <w:r w:rsidRPr="001D33E1">
        <w:rPr>
          <w:rFonts w:ascii="Arial" w:hAnsi="Arial" w:cs="Arial"/>
          <w:sz w:val="24"/>
          <w:szCs w:val="24"/>
        </w:rPr>
        <w:t xml:space="preserve">   _______________________</w:t>
      </w:r>
    </w:p>
    <w:p w:rsidR="00742339" w:rsidRPr="00F30E9D" w:rsidRDefault="001D33E1" w:rsidP="00F30E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4E40B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2314FB">
        <w:rPr>
          <w:rFonts w:ascii="Arial" w:hAnsi="Arial" w:cs="Arial"/>
          <w:sz w:val="24"/>
          <w:szCs w:val="24"/>
        </w:rPr>
        <w:t xml:space="preserve">            </w:t>
      </w:r>
      <w:r w:rsidR="00814D56" w:rsidRPr="001D33E1">
        <w:rPr>
          <w:rFonts w:ascii="Arial" w:hAnsi="Arial" w:cs="Arial"/>
          <w:sz w:val="24"/>
          <w:szCs w:val="24"/>
        </w:rPr>
        <w:t>(подпись)</w:t>
      </w:r>
    </w:p>
    <w:p w:rsidR="00742339" w:rsidRDefault="00742339" w:rsidP="001D33E1">
      <w:pPr>
        <w:pStyle w:val="ConsPlusNormal"/>
        <w:ind w:firstLine="0"/>
        <w:outlineLvl w:val="1"/>
        <w:rPr>
          <w:rFonts w:ascii="Courier New" w:hAnsi="Courier New" w:cs="Courier New"/>
          <w:sz w:val="22"/>
          <w:szCs w:val="22"/>
        </w:rPr>
      </w:pPr>
    </w:p>
    <w:p w:rsidR="00742339" w:rsidRDefault="00742339" w:rsidP="00FC01A6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FC01A6" w:rsidRDefault="00FC01A6" w:rsidP="00FC01A6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814D56">
        <w:rPr>
          <w:rFonts w:ascii="Courier New" w:hAnsi="Courier New" w:cs="Courier New"/>
          <w:sz w:val="22"/>
          <w:szCs w:val="22"/>
        </w:rPr>
        <w:t>Приложение 3</w:t>
      </w:r>
    </w:p>
    <w:p w:rsidR="00814D56" w:rsidRDefault="009A4746" w:rsidP="00814D56">
      <w:pPr>
        <w:pStyle w:val="ConsPlusNonformat"/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</w:t>
      </w:r>
      <w:r w:rsidR="000D436F">
        <w:rPr>
          <w:sz w:val="22"/>
          <w:szCs w:val="22"/>
        </w:rPr>
        <w:t xml:space="preserve"> о</w:t>
      </w:r>
      <w:r w:rsidR="00814D56" w:rsidRPr="00FC01A6">
        <w:rPr>
          <w:sz w:val="22"/>
          <w:szCs w:val="22"/>
        </w:rPr>
        <w:t xml:space="preserve"> проведении конкурса </w:t>
      </w:r>
    </w:p>
    <w:p w:rsidR="00814D56" w:rsidRDefault="00814D56" w:rsidP="00814D56">
      <w:pPr>
        <w:pStyle w:val="ConsPlusNonformat"/>
        <w:widowControl/>
        <w:ind w:firstLine="709"/>
        <w:jc w:val="right"/>
        <w:rPr>
          <w:sz w:val="22"/>
          <w:szCs w:val="22"/>
        </w:rPr>
      </w:pPr>
      <w:r w:rsidRPr="00FC01A6">
        <w:rPr>
          <w:sz w:val="22"/>
          <w:szCs w:val="22"/>
        </w:rPr>
        <w:t xml:space="preserve">«Лучший проект территориального общественного </w:t>
      </w:r>
    </w:p>
    <w:p w:rsidR="00412848" w:rsidRPr="00F30E9D" w:rsidRDefault="00814D56" w:rsidP="00906729">
      <w:pPr>
        <w:pStyle w:val="ConsPlusNonformat"/>
        <w:widowControl/>
        <w:ind w:firstLine="709"/>
        <w:jc w:val="right"/>
        <w:rPr>
          <w:sz w:val="22"/>
          <w:szCs w:val="22"/>
        </w:rPr>
      </w:pPr>
      <w:r w:rsidRPr="00FC01A6">
        <w:rPr>
          <w:sz w:val="22"/>
          <w:szCs w:val="22"/>
        </w:rPr>
        <w:t xml:space="preserve">самоуправления </w:t>
      </w:r>
      <w:r w:rsidR="002314FB">
        <w:rPr>
          <w:sz w:val="22"/>
          <w:szCs w:val="22"/>
        </w:rPr>
        <w:t xml:space="preserve">в </w:t>
      </w:r>
      <w:r w:rsidR="00742339">
        <w:rPr>
          <w:sz w:val="22"/>
          <w:szCs w:val="22"/>
        </w:rPr>
        <w:t>А</w:t>
      </w:r>
      <w:r w:rsidR="002314FB">
        <w:rPr>
          <w:sz w:val="22"/>
          <w:szCs w:val="22"/>
        </w:rPr>
        <w:t>ларском районе</w:t>
      </w:r>
      <w:r w:rsidR="00906729">
        <w:rPr>
          <w:sz w:val="22"/>
          <w:szCs w:val="22"/>
        </w:rPr>
        <w:t>»</w:t>
      </w:r>
    </w:p>
    <w:p w:rsidR="00412848" w:rsidRPr="00D629C6" w:rsidRDefault="00412848" w:rsidP="00FC01A6">
      <w:pPr>
        <w:pStyle w:val="ConsPlusNormal"/>
        <w:rPr>
          <w:sz w:val="30"/>
          <w:szCs w:val="30"/>
        </w:rPr>
      </w:pPr>
    </w:p>
    <w:p w:rsidR="00FC01A6" w:rsidRPr="00F30E9D" w:rsidRDefault="00D629C6" w:rsidP="00FC01A6">
      <w:pPr>
        <w:pStyle w:val="ConsPlusNormal"/>
        <w:jc w:val="center"/>
        <w:rPr>
          <w:b/>
          <w:sz w:val="28"/>
          <w:szCs w:val="28"/>
        </w:rPr>
      </w:pPr>
      <w:bookmarkStart w:id="1" w:name="P285"/>
      <w:bookmarkEnd w:id="1"/>
      <w:r w:rsidRPr="00F30E9D">
        <w:rPr>
          <w:b/>
          <w:sz w:val="28"/>
          <w:szCs w:val="28"/>
        </w:rPr>
        <w:t>Требования</w:t>
      </w:r>
    </w:p>
    <w:p w:rsidR="00FC01A6" w:rsidRPr="00F30E9D" w:rsidRDefault="00D629C6" w:rsidP="00FC01A6">
      <w:pPr>
        <w:pStyle w:val="ConsPlusNormal"/>
        <w:jc w:val="center"/>
        <w:rPr>
          <w:b/>
          <w:sz w:val="28"/>
          <w:szCs w:val="28"/>
        </w:rPr>
      </w:pPr>
      <w:r w:rsidRPr="00F30E9D">
        <w:rPr>
          <w:b/>
          <w:sz w:val="28"/>
          <w:szCs w:val="28"/>
        </w:rPr>
        <w:t>к содержанию проекта территориального общественного</w:t>
      </w:r>
    </w:p>
    <w:p w:rsidR="00FC01A6" w:rsidRPr="00F30E9D" w:rsidRDefault="00D629C6" w:rsidP="00FC01A6">
      <w:pPr>
        <w:pStyle w:val="ConsPlusNormal"/>
        <w:jc w:val="center"/>
        <w:rPr>
          <w:b/>
          <w:sz w:val="28"/>
          <w:szCs w:val="28"/>
        </w:rPr>
      </w:pPr>
      <w:r w:rsidRPr="00F30E9D">
        <w:rPr>
          <w:b/>
          <w:sz w:val="28"/>
          <w:szCs w:val="28"/>
        </w:rPr>
        <w:t>самоуправления в Аларском районе</w:t>
      </w:r>
    </w:p>
    <w:p w:rsidR="00FC01A6" w:rsidRDefault="00FC01A6" w:rsidP="00FC01A6">
      <w:pPr>
        <w:pStyle w:val="ConsPlusNormal"/>
      </w:pPr>
    </w:p>
    <w:p w:rsidR="00FC01A6" w:rsidRPr="00D629C6" w:rsidRDefault="00FC01A6" w:rsidP="00D629C6">
      <w:pPr>
        <w:pStyle w:val="ConsPlusNormal"/>
        <w:jc w:val="center"/>
        <w:outlineLvl w:val="2"/>
        <w:rPr>
          <w:sz w:val="24"/>
          <w:szCs w:val="24"/>
        </w:rPr>
      </w:pPr>
      <w:r w:rsidRPr="00D629C6">
        <w:rPr>
          <w:sz w:val="24"/>
          <w:szCs w:val="24"/>
        </w:rPr>
        <w:t>Раздел I. Общая информация</w:t>
      </w:r>
    </w:p>
    <w:p w:rsidR="00FC01A6" w:rsidRPr="00D629C6" w:rsidRDefault="00FC01A6" w:rsidP="00D629C6">
      <w:pPr>
        <w:pStyle w:val="ConsPlusNormal"/>
        <w:rPr>
          <w:sz w:val="24"/>
          <w:szCs w:val="24"/>
        </w:rPr>
      </w:pPr>
    </w:p>
    <w:p w:rsidR="00FC01A6" w:rsidRPr="00D629C6" w:rsidRDefault="00984353" w:rsidP="00D629C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C01A6" w:rsidRPr="00D629C6">
        <w:rPr>
          <w:sz w:val="24"/>
          <w:szCs w:val="24"/>
        </w:rPr>
        <w:t>Наименование и место нахождения территориального общественного самоуправления.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2. Наименование проекта.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3. Дата начала реализации проекта.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4. Дата окончания реализации проекта (не позднее 31 декабря года проведения конкурса).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5. Территория реализации проекта.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6. Охват населения.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7. Использование механизмов добровольчества (волонтерства).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8. Использование благотворительности.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9. Использование механизмов социального партнерства.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10. Информационная поддержка проекта.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 xml:space="preserve">11. Общая стоимость проекта (включает все затраты по </w:t>
      </w:r>
      <w:r w:rsidR="00D629C6">
        <w:rPr>
          <w:sz w:val="24"/>
          <w:szCs w:val="24"/>
        </w:rPr>
        <w:t>проекту и соответствует пункту «Финансирование проекта»</w:t>
      </w:r>
      <w:r w:rsidRPr="00D629C6">
        <w:rPr>
          <w:sz w:val="24"/>
          <w:szCs w:val="24"/>
        </w:rPr>
        <w:t>).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12. Сумма, запрашиваемая из бюджета на реализацию проекта (не более 100 тысяч рублей).</w:t>
      </w:r>
    </w:p>
    <w:p w:rsidR="00FC01A6" w:rsidRPr="00D629C6" w:rsidRDefault="00FC01A6" w:rsidP="00D629C6">
      <w:pPr>
        <w:pStyle w:val="ConsPlusNormal"/>
        <w:rPr>
          <w:sz w:val="24"/>
          <w:szCs w:val="24"/>
        </w:rPr>
      </w:pPr>
    </w:p>
    <w:p w:rsidR="00FC01A6" w:rsidRPr="00D629C6" w:rsidRDefault="00FC01A6" w:rsidP="00D629C6">
      <w:pPr>
        <w:pStyle w:val="ConsPlusNormal"/>
        <w:jc w:val="center"/>
        <w:outlineLvl w:val="2"/>
        <w:rPr>
          <w:sz w:val="24"/>
          <w:szCs w:val="24"/>
        </w:rPr>
      </w:pPr>
      <w:r w:rsidRPr="00D629C6">
        <w:rPr>
          <w:sz w:val="24"/>
          <w:szCs w:val="24"/>
        </w:rPr>
        <w:t>Раздел II. Сведения о проекте</w:t>
      </w:r>
    </w:p>
    <w:p w:rsidR="00FC01A6" w:rsidRPr="00D629C6" w:rsidRDefault="00FC01A6" w:rsidP="00D629C6">
      <w:pPr>
        <w:pStyle w:val="ConsPlusNormal"/>
        <w:rPr>
          <w:sz w:val="24"/>
          <w:szCs w:val="24"/>
        </w:rPr>
      </w:pP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13. Описание проблемы, на решение которой направлен проект.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14. Цели проекта.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15. Задачи проекта.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16. Календарный план работ по проекту:</w:t>
      </w:r>
    </w:p>
    <w:p w:rsidR="00FC01A6" w:rsidRDefault="00FC01A6" w:rsidP="00FC01A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665"/>
        <w:gridCol w:w="2323"/>
        <w:gridCol w:w="1984"/>
        <w:gridCol w:w="1985"/>
      </w:tblGrid>
      <w:tr w:rsidR="00FC01A6" w:rsidTr="00984353">
        <w:tc>
          <w:tcPr>
            <w:tcW w:w="541" w:type="dxa"/>
            <w:vAlign w:val="center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lastRenderedPageBreak/>
              <w:t>N</w:t>
            </w:r>
          </w:p>
        </w:tc>
        <w:tc>
          <w:tcPr>
            <w:tcW w:w="2665" w:type="dxa"/>
            <w:vAlign w:val="center"/>
          </w:tcPr>
          <w:p w:rsidR="00FC01A6" w:rsidRPr="00D629C6" w:rsidRDefault="00FC01A6" w:rsidP="00E779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2323" w:type="dxa"/>
            <w:vAlign w:val="center"/>
          </w:tcPr>
          <w:p w:rsidR="00FC01A6" w:rsidRPr="00D629C6" w:rsidRDefault="00FC01A6" w:rsidP="0098435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Описание работ</w:t>
            </w:r>
          </w:p>
        </w:tc>
        <w:tc>
          <w:tcPr>
            <w:tcW w:w="1984" w:type="dxa"/>
            <w:vAlign w:val="center"/>
          </w:tcPr>
          <w:p w:rsidR="00FC01A6" w:rsidRPr="00D629C6" w:rsidRDefault="00FC01A6" w:rsidP="0098435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985" w:type="dxa"/>
            <w:vAlign w:val="center"/>
          </w:tcPr>
          <w:p w:rsidR="00FC01A6" w:rsidRPr="00D629C6" w:rsidRDefault="00D629C6" w:rsidP="0098435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 w:rsidR="00FC01A6" w:rsidRPr="00D629C6">
              <w:rPr>
                <w:rFonts w:ascii="Courier New" w:hAnsi="Courier New" w:cs="Courier New"/>
                <w:sz w:val="22"/>
                <w:szCs w:val="22"/>
              </w:rPr>
              <w:t>выполнения</w:t>
            </w:r>
          </w:p>
        </w:tc>
      </w:tr>
      <w:tr w:rsidR="00FC01A6" w:rsidTr="00984353">
        <w:tc>
          <w:tcPr>
            <w:tcW w:w="541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23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C01A6" w:rsidTr="00984353">
        <w:tc>
          <w:tcPr>
            <w:tcW w:w="541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5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984353">
        <w:tc>
          <w:tcPr>
            <w:tcW w:w="541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5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984353">
        <w:tc>
          <w:tcPr>
            <w:tcW w:w="541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5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C01A6" w:rsidRDefault="00FC01A6" w:rsidP="00FC01A6">
      <w:pPr>
        <w:pStyle w:val="ConsPlusNormal"/>
      </w:pPr>
    </w:p>
    <w:p w:rsidR="00FC01A6" w:rsidRPr="00D629C6" w:rsidRDefault="00FC01A6" w:rsidP="00D629C6">
      <w:pPr>
        <w:pStyle w:val="ConsPlusNormal"/>
        <w:ind w:firstLine="539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17. Описание процесса реализации проекта.</w:t>
      </w:r>
    </w:p>
    <w:p w:rsidR="00FC01A6" w:rsidRPr="00D629C6" w:rsidRDefault="00FC01A6" w:rsidP="00D629C6">
      <w:pPr>
        <w:pStyle w:val="ConsPlusNormal"/>
        <w:ind w:firstLine="539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18. Финансирование проекта:</w:t>
      </w:r>
    </w:p>
    <w:p w:rsidR="00FC01A6" w:rsidRPr="00D629C6" w:rsidRDefault="00FC01A6" w:rsidP="00D629C6">
      <w:pPr>
        <w:pStyle w:val="ConsPlusNormal"/>
        <w:ind w:firstLine="539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1</w:t>
      </w:r>
      <w:r w:rsidR="00412848">
        <w:rPr>
          <w:sz w:val="24"/>
          <w:szCs w:val="24"/>
        </w:rPr>
        <w:t xml:space="preserve">9. </w:t>
      </w:r>
      <w:r w:rsidRPr="00D629C6">
        <w:rPr>
          <w:sz w:val="24"/>
          <w:szCs w:val="24"/>
        </w:rPr>
        <w:t>Смета проекта</w:t>
      </w:r>
    </w:p>
    <w:p w:rsidR="00FC01A6" w:rsidRDefault="00FC01A6" w:rsidP="00FC01A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3912"/>
        <w:gridCol w:w="1398"/>
        <w:gridCol w:w="1572"/>
        <w:gridCol w:w="2227"/>
      </w:tblGrid>
      <w:tr w:rsidR="00FC01A6" w:rsidTr="00A84F02">
        <w:tc>
          <w:tcPr>
            <w:tcW w:w="389" w:type="dxa"/>
            <w:vAlign w:val="center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</w:tc>
        <w:tc>
          <w:tcPr>
            <w:tcW w:w="3912" w:type="dxa"/>
            <w:vAlign w:val="center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Наименование расходов</w:t>
            </w:r>
          </w:p>
        </w:tc>
        <w:tc>
          <w:tcPr>
            <w:tcW w:w="1398" w:type="dxa"/>
            <w:vAlign w:val="center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72" w:type="dxa"/>
            <w:vAlign w:val="center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2227" w:type="dxa"/>
            <w:vAlign w:val="center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</w:tr>
      <w:tr w:rsidR="00FC01A6" w:rsidTr="00A84F02">
        <w:tc>
          <w:tcPr>
            <w:tcW w:w="389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12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98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72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227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C01A6" w:rsidTr="00A84F02">
        <w:tc>
          <w:tcPr>
            <w:tcW w:w="389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2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8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2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7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A84F02">
        <w:tc>
          <w:tcPr>
            <w:tcW w:w="389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2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8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2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7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A84F02">
        <w:tc>
          <w:tcPr>
            <w:tcW w:w="7271" w:type="dxa"/>
            <w:gridSpan w:val="4"/>
          </w:tcPr>
          <w:p w:rsidR="00FC01A6" w:rsidRPr="00D629C6" w:rsidRDefault="00FC01A6" w:rsidP="00D66744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227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C01A6" w:rsidRDefault="00FC01A6" w:rsidP="00FC01A6">
      <w:pPr>
        <w:pStyle w:val="ConsPlusNormal"/>
      </w:pPr>
    </w:p>
    <w:p w:rsidR="00FC01A6" w:rsidRPr="00D629C6" w:rsidRDefault="00FC01A6" w:rsidP="00FC01A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2) Источники финансирования проекта</w:t>
      </w:r>
    </w:p>
    <w:p w:rsidR="00FC01A6" w:rsidRDefault="00FC01A6" w:rsidP="00FC01A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204"/>
        <w:gridCol w:w="2438"/>
      </w:tblGrid>
      <w:tr w:rsidR="00FC01A6" w:rsidTr="00D66744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</w:tc>
        <w:tc>
          <w:tcPr>
            <w:tcW w:w="6204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Источники финансирования проекта</w:t>
            </w:r>
          </w:p>
        </w:tc>
        <w:tc>
          <w:tcPr>
            <w:tcW w:w="2438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</w:tr>
      <w:tr w:rsidR="00FC01A6" w:rsidTr="00D66744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204" w:type="dxa"/>
          </w:tcPr>
          <w:p w:rsidR="00FC01A6" w:rsidRPr="00D629C6" w:rsidRDefault="00412848" w:rsidP="00D66744">
            <w:pPr>
              <w:pStyle w:val="ConsPlusNormal"/>
              <w:ind w:left="63"/>
              <w:rPr>
                <w:rFonts w:ascii="Courier New" w:hAnsi="Courier New" w:cs="Courier New"/>
                <w:sz w:val="22"/>
                <w:szCs w:val="22"/>
              </w:rPr>
            </w:pPr>
            <w:r w:rsidRPr="00742339">
              <w:rPr>
                <w:rFonts w:ascii="Courier New" w:hAnsi="Courier New" w:cs="Courier New"/>
                <w:sz w:val="22"/>
                <w:szCs w:val="22"/>
              </w:rPr>
              <w:t>Средства местного</w:t>
            </w:r>
            <w:r w:rsidR="00FC01A6" w:rsidRPr="00742339">
              <w:rPr>
                <w:rFonts w:ascii="Courier New" w:hAnsi="Courier New" w:cs="Courier New"/>
                <w:sz w:val="22"/>
                <w:szCs w:val="22"/>
              </w:rPr>
              <w:t xml:space="preserve"> бюджета</w:t>
            </w:r>
          </w:p>
        </w:tc>
        <w:tc>
          <w:tcPr>
            <w:tcW w:w="2438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C01A6" w:rsidRDefault="00FC01A6" w:rsidP="00FC01A6">
      <w:pPr>
        <w:pStyle w:val="ConsPlusNormal"/>
      </w:pPr>
    </w:p>
    <w:p w:rsidR="00FC01A6" w:rsidRPr="00D629C6" w:rsidRDefault="00742339" w:rsidP="00D629C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FC01A6" w:rsidRPr="00D629C6">
        <w:rPr>
          <w:sz w:val="24"/>
          <w:szCs w:val="24"/>
        </w:rPr>
        <w:t>. Ожидаемые результаты.</w:t>
      </w:r>
    </w:p>
    <w:p w:rsidR="00FC01A6" w:rsidRPr="00D629C6" w:rsidRDefault="00FC01A6" w:rsidP="00D629C6">
      <w:pPr>
        <w:pStyle w:val="ConsPlusNormal"/>
        <w:rPr>
          <w:sz w:val="24"/>
          <w:szCs w:val="24"/>
        </w:rPr>
      </w:pPr>
    </w:p>
    <w:p w:rsidR="00FC01A6" w:rsidRPr="00D629C6" w:rsidRDefault="00FC01A6" w:rsidP="00D629C6">
      <w:pPr>
        <w:pStyle w:val="ConsPlusNormal"/>
        <w:jc w:val="center"/>
        <w:outlineLvl w:val="2"/>
        <w:rPr>
          <w:sz w:val="24"/>
          <w:szCs w:val="24"/>
        </w:rPr>
      </w:pPr>
      <w:r w:rsidRPr="00D629C6">
        <w:rPr>
          <w:sz w:val="24"/>
          <w:szCs w:val="24"/>
        </w:rPr>
        <w:t>Раздел III. Информация о территориальном общественном</w:t>
      </w:r>
    </w:p>
    <w:p w:rsidR="00FC01A6" w:rsidRPr="00D629C6" w:rsidRDefault="00FC01A6" w:rsidP="00D629C6">
      <w:pPr>
        <w:pStyle w:val="ConsPlusNormal"/>
        <w:jc w:val="center"/>
        <w:rPr>
          <w:sz w:val="24"/>
          <w:szCs w:val="24"/>
        </w:rPr>
      </w:pPr>
      <w:r w:rsidRPr="00D629C6">
        <w:rPr>
          <w:sz w:val="24"/>
          <w:szCs w:val="24"/>
        </w:rPr>
        <w:t>самоуправлении и участниках проекта</w:t>
      </w:r>
    </w:p>
    <w:p w:rsidR="00FC01A6" w:rsidRPr="00D629C6" w:rsidRDefault="00FC01A6" w:rsidP="00D629C6">
      <w:pPr>
        <w:pStyle w:val="ConsPlusNormal"/>
        <w:rPr>
          <w:sz w:val="24"/>
          <w:szCs w:val="24"/>
        </w:rPr>
      </w:pPr>
    </w:p>
    <w:p w:rsidR="00FC01A6" w:rsidRPr="00D629C6" w:rsidRDefault="00742339" w:rsidP="00D629C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C01A6" w:rsidRPr="00D629C6">
        <w:rPr>
          <w:sz w:val="24"/>
          <w:szCs w:val="24"/>
        </w:rPr>
        <w:t>. Сведения о территориальном общественном самоуправлении:</w:t>
      </w:r>
    </w:p>
    <w:p w:rsidR="00FC01A6" w:rsidRDefault="00FC01A6" w:rsidP="00FC01A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893"/>
        <w:gridCol w:w="5103"/>
      </w:tblGrid>
      <w:tr w:rsidR="00FC01A6" w:rsidTr="00E779E9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779E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893" w:type="dxa"/>
          </w:tcPr>
          <w:p w:rsidR="00FC01A6" w:rsidRPr="00D629C6" w:rsidRDefault="00FC01A6" w:rsidP="0041284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Наименование территориального общественного самоуправления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E779E9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779E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93" w:type="dxa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Дата учреждения (регистрации устава) территориального общественного самоуправления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E779E9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779E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93" w:type="dxa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E779E9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779E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93" w:type="dxa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Телефон, электронная почта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C01A6" w:rsidRDefault="00FC01A6" w:rsidP="00FC01A6">
      <w:pPr>
        <w:pStyle w:val="ConsPlusNormal"/>
      </w:pPr>
    </w:p>
    <w:p w:rsidR="00FC01A6" w:rsidRPr="00D629C6" w:rsidRDefault="00742339" w:rsidP="00FC01A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C01A6" w:rsidRPr="00D629C6">
        <w:rPr>
          <w:sz w:val="24"/>
          <w:szCs w:val="24"/>
        </w:rPr>
        <w:t>. Сведения о руководителе территориального общественного самоуправления:</w:t>
      </w:r>
    </w:p>
    <w:p w:rsidR="00FC01A6" w:rsidRDefault="00FC01A6" w:rsidP="00FC01A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893"/>
        <w:gridCol w:w="5103"/>
      </w:tblGrid>
      <w:tr w:rsidR="00FC01A6" w:rsidTr="00E779E9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93" w:type="dxa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Фамилия, имя, отчество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E779E9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779E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93" w:type="dxa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Год рождения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E779E9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779E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93" w:type="dxa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Гражданство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E779E9">
        <w:tc>
          <w:tcPr>
            <w:tcW w:w="360" w:type="dxa"/>
          </w:tcPr>
          <w:p w:rsidR="00FC01A6" w:rsidRPr="00D629C6" w:rsidRDefault="00E779E9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3893" w:type="dxa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Образование (год окончания, квалификация)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E779E9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779E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893" w:type="dxa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E779E9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E779E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893" w:type="dxa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Контактный телефон, электронная почта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E779E9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779E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893" w:type="dxa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Иные важные моменты биографии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C01A6" w:rsidRDefault="00FC01A6" w:rsidP="00FC01A6">
      <w:pPr>
        <w:pStyle w:val="ConsPlusNormal"/>
      </w:pPr>
    </w:p>
    <w:p w:rsidR="00FC01A6" w:rsidRPr="00D629C6" w:rsidRDefault="00FC01A6" w:rsidP="00FC01A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9" w:history="1">
        <w:r w:rsidRPr="00D629C6">
          <w:rPr>
            <w:sz w:val="24"/>
            <w:szCs w:val="24"/>
          </w:rPr>
          <w:t>пунктом 3 части 1 статьи 3</w:t>
        </w:r>
      </w:hyperlink>
      <w:r w:rsidRPr="00D629C6">
        <w:rPr>
          <w:sz w:val="24"/>
          <w:szCs w:val="24"/>
        </w:rPr>
        <w:t xml:space="preserve"> Федерального закона от 27 июля 2006 года N 152-ФЗ "О персональных данных", указанных в документах, для проверки достоверности представленной мной информации.</w:t>
      </w:r>
    </w:p>
    <w:p w:rsidR="00FC01A6" w:rsidRPr="00D629C6" w:rsidRDefault="00742339" w:rsidP="00D629C6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FC01A6" w:rsidRPr="00D629C6">
        <w:rPr>
          <w:sz w:val="24"/>
          <w:szCs w:val="24"/>
        </w:rPr>
        <w:t>. Сведения о привлекаемых специалистах (консультанты, эксперты, исполнители) и участниках проекта.</w:t>
      </w:r>
    </w:p>
    <w:p w:rsidR="00FC01A6" w:rsidRPr="00D629C6" w:rsidRDefault="00742339" w:rsidP="00D629C6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FC01A6" w:rsidRPr="00D629C6">
        <w:rPr>
          <w:sz w:val="24"/>
          <w:szCs w:val="24"/>
        </w:rPr>
        <w:t>. Сведения о предыдущей проектной деятельности территориального общественного самоуправления.</w:t>
      </w:r>
    </w:p>
    <w:p w:rsidR="00FC01A6" w:rsidRPr="00D629C6" w:rsidRDefault="00FC01A6" w:rsidP="00FC01A6">
      <w:pPr>
        <w:pStyle w:val="ConsPlusNormal"/>
        <w:rPr>
          <w:sz w:val="24"/>
          <w:szCs w:val="24"/>
        </w:rPr>
      </w:pPr>
    </w:p>
    <w:p w:rsidR="00742339" w:rsidRDefault="00742339" w:rsidP="00FC01A6">
      <w:pPr>
        <w:pStyle w:val="ConsPlusNormal"/>
        <w:jc w:val="center"/>
        <w:outlineLvl w:val="2"/>
        <w:rPr>
          <w:sz w:val="24"/>
          <w:szCs w:val="24"/>
        </w:rPr>
      </w:pPr>
    </w:p>
    <w:p w:rsidR="00FC01A6" w:rsidRPr="00D629C6" w:rsidRDefault="00FC01A6" w:rsidP="00FC01A6">
      <w:pPr>
        <w:pStyle w:val="ConsPlusNormal"/>
        <w:jc w:val="center"/>
        <w:outlineLvl w:val="2"/>
        <w:rPr>
          <w:sz w:val="24"/>
          <w:szCs w:val="24"/>
        </w:rPr>
      </w:pPr>
      <w:r w:rsidRPr="00D629C6">
        <w:rPr>
          <w:sz w:val="24"/>
          <w:szCs w:val="24"/>
        </w:rPr>
        <w:t>Раздел IV. Иная дополнительная информация о территориальном</w:t>
      </w:r>
    </w:p>
    <w:p w:rsidR="00FC01A6" w:rsidRPr="00D629C6" w:rsidRDefault="00FC01A6" w:rsidP="00FC01A6">
      <w:pPr>
        <w:pStyle w:val="ConsPlusNormal"/>
        <w:jc w:val="center"/>
        <w:rPr>
          <w:sz w:val="24"/>
          <w:szCs w:val="24"/>
        </w:rPr>
      </w:pPr>
      <w:r w:rsidRPr="00D629C6">
        <w:rPr>
          <w:sz w:val="24"/>
          <w:szCs w:val="24"/>
        </w:rPr>
        <w:t>общественном самоуправлении (по усмотрению участников</w:t>
      </w:r>
    </w:p>
    <w:p w:rsidR="00FC01A6" w:rsidRDefault="00FC01A6" w:rsidP="00FC01A6">
      <w:pPr>
        <w:pStyle w:val="ConsPlusNormal"/>
        <w:jc w:val="center"/>
        <w:rPr>
          <w:sz w:val="24"/>
          <w:szCs w:val="24"/>
        </w:rPr>
      </w:pPr>
      <w:r w:rsidRPr="00D629C6">
        <w:rPr>
          <w:sz w:val="24"/>
          <w:szCs w:val="24"/>
        </w:rPr>
        <w:t>территориального общественного самоуправления)</w:t>
      </w:r>
    </w:p>
    <w:p w:rsidR="00D629C6" w:rsidRDefault="00D629C6" w:rsidP="00FC01A6">
      <w:pPr>
        <w:pStyle w:val="ConsPlusNormal"/>
        <w:jc w:val="center"/>
        <w:rPr>
          <w:sz w:val="24"/>
          <w:szCs w:val="24"/>
        </w:rPr>
      </w:pPr>
    </w:p>
    <w:p w:rsidR="00D629C6" w:rsidRDefault="00D629C6" w:rsidP="00FC01A6">
      <w:pPr>
        <w:pStyle w:val="ConsPlusNormal"/>
        <w:jc w:val="center"/>
        <w:rPr>
          <w:sz w:val="24"/>
          <w:szCs w:val="24"/>
        </w:rPr>
      </w:pPr>
    </w:p>
    <w:p w:rsidR="00D629C6" w:rsidRDefault="00D629C6" w:rsidP="00FC01A6">
      <w:pPr>
        <w:pStyle w:val="ConsPlusNormal"/>
        <w:jc w:val="center"/>
        <w:rPr>
          <w:sz w:val="24"/>
          <w:szCs w:val="24"/>
        </w:rPr>
      </w:pPr>
    </w:p>
    <w:p w:rsidR="00D629C6" w:rsidRDefault="00D629C6" w:rsidP="00FC01A6">
      <w:pPr>
        <w:pStyle w:val="ConsPlusNormal"/>
        <w:jc w:val="center"/>
        <w:rPr>
          <w:sz w:val="24"/>
          <w:szCs w:val="24"/>
        </w:rPr>
      </w:pPr>
    </w:p>
    <w:p w:rsidR="00D629C6" w:rsidRPr="00D629C6" w:rsidRDefault="00D629C6" w:rsidP="00FC01A6">
      <w:pPr>
        <w:pStyle w:val="ConsPlusNormal"/>
        <w:jc w:val="center"/>
        <w:rPr>
          <w:sz w:val="24"/>
          <w:szCs w:val="24"/>
        </w:rPr>
      </w:pPr>
    </w:p>
    <w:p w:rsidR="00FC01A6" w:rsidRDefault="00FC01A6" w:rsidP="00FC01A6">
      <w:pPr>
        <w:pStyle w:val="ConsPlusNormal"/>
      </w:pPr>
    </w:p>
    <w:p w:rsidR="00FC01A6" w:rsidRPr="00D629C6" w:rsidRDefault="00634CA1" w:rsidP="00FC01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"____"____________</w:t>
      </w:r>
      <w:r w:rsidR="00A84F02">
        <w:rPr>
          <w:rFonts w:ascii="Arial" w:hAnsi="Arial" w:cs="Arial"/>
          <w:sz w:val="24"/>
          <w:szCs w:val="24"/>
        </w:rPr>
        <w:t>20___</w:t>
      </w:r>
      <w:r w:rsidR="00FC01A6" w:rsidRPr="00D629C6">
        <w:rPr>
          <w:rFonts w:ascii="Arial" w:hAnsi="Arial" w:cs="Arial"/>
          <w:sz w:val="24"/>
          <w:szCs w:val="24"/>
        </w:rPr>
        <w:t xml:space="preserve">года                      </w:t>
      </w:r>
      <w:r w:rsidR="00742339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74233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________________</w:t>
      </w:r>
    </w:p>
    <w:p w:rsidR="006F4EFA" w:rsidRDefault="00FC01A6" w:rsidP="00634C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629C6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D629C6">
        <w:rPr>
          <w:rFonts w:ascii="Arial" w:hAnsi="Arial" w:cs="Arial"/>
          <w:sz w:val="24"/>
          <w:szCs w:val="24"/>
        </w:rPr>
        <w:t xml:space="preserve">                      </w:t>
      </w:r>
      <w:r w:rsidR="00742339">
        <w:rPr>
          <w:rFonts w:ascii="Arial" w:hAnsi="Arial" w:cs="Arial"/>
          <w:sz w:val="24"/>
          <w:szCs w:val="24"/>
        </w:rPr>
        <w:t xml:space="preserve">                    </w:t>
      </w:r>
      <w:r w:rsidR="00D629C6">
        <w:rPr>
          <w:rFonts w:ascii="Arial" w:hAnsi="Arial" w:cs="Arial"/>
          <w:sz w:val="24"/>
          <w:szCs w:val="24"/>
        </w:rPr>
        <w:t xml:space="preserve">      </w:t>
      </w:r>
      <w:r w:rsidRPr="00D629C6">
        <w:rPr>
          <w:rFonts w:ascii="Arial" w:hAnsi="Arial" w:cs="Arial"/>
          <w:sz w:val="24"/>
          <w:szCs w:val="24"/>
        </w:rPr>
        <w:t xml:space="preserve">  </w:t>
      </w:r>
      <w:r w:rsidR="00634CA1">
        <w:rPr>
          <w:rFonts w:ascii="Arial" w:hAnsi="Arial" w:cs="Arial"/>
          <w:sz w:val="24"/>
          <w:szCs w:val="24"/>
        </w:rPr>
        <w:t xml:space="preserve">     </w:t>
      </w:r>
      <w:r w:rsidRPr="00D629C6">
        <w:rPr>
          <w:rFonts w:ascii="Arial" w:hAnsi="Arial" w:cs="Arial"/>
          <w:sz w:val="24"/>
          <w:szCs w:val="24"/>
        </w:rPr>
        <w:t>(подпись)</w:t>
      </w:r>
    </w:p>
    <w:sectPr w:rsidR="006F4EFA" w:rsidSect="009C2D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B7" w:rsidRDefault="00D105B7">
      <w:r>
        <w:separator/>
      </w:r>
    </w:p>
  </w:endnote>
  <w:endnote w:type="continuationSeparator" w:id="0">
    <w:p w:rsidR="00D105B7" w:rsidRDefault="00D1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B7" w:rsidRDefault="00D105B7">
      <w:r>
        <w:separator/>
      </w:r>
    </w:p>
  </w:footnote>
  <w:footnote w:type="continuationSeparator" w:id="0">
    <w:p w:rsidR="00D105B7" w:rsidRDefault="00D1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4C60"/>
    <w:multiLevelType w:val="multilevel"/>
    <w:tmpl w:val="9DB4B2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BB5116"/>
    <w:multiLevelType w:val="hybridMultilevel"/>
    <w:tmpl w:val="3C32B1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B6285"/>
    <w:multiLevelType w:val="hybridMultilevel"/>
    <w:tmpl w:val="B4ACB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628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FE366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11628B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7292B"/>
    <w:multiLevelType w:val="hybridMultilevel"/>
    <w:tmpl w:val="5ED6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C5383"/>
    <w:multiLevelType w:val="hybridMultilevel"/>
    <w:tmpl w:val="9A44C718"/>
    <w:lvl w:ilvl="0" w:tplc="B7C23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B52113"/>
    <w:multiLevelType w:val="hybridMultilevel"/>
    <w:tmpl w:val="358A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42480"/>
    <w:multiLevelType w:val="hybridMultilevel"/>
    <w:tmpl w:val="8406387C"/>
    <w:lvl w:ilvl="0" w:tplc="44803692">
      <w:start w:val="2"/>
      <w:numFmt w:val="decimal"/>
      <w:lvlText w:val="%1."/>
      <w:lvlJc w:val="left"/>
      <w:pPr>
        <w:ind w:left="25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AFA32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D46DF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FC85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3948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DC637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DF40E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C1E20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4586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11E521CE"/>
    <w:multiLevelType w:val="hybridMultilevel"/>
    <w:tmpl w:val="BE206D2A"/>
    <w:lvl w:ilvl="0" w:tplc="A64C4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08362E"/>
    <w:multiLevelType w:val="hybridMultilevel"/>
    <w:tmpl w:val="764E0314"/>
    <w:lvl w:ilvl="0" w:tplc="011628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3939"/>
    <w:multiLevelType w:val="singleLevel"/>
    <w:tmpl w:val="7AD4774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6A31C2"/>
    <w:multiLevelType w:val="hybridMultilevel"/>
    <w:tmpl w:val="981A8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34A87"/>
    <w:multiLevelType w:val="hybridMultilevel"/>
    <w:tmpl w:val="5AA005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D798A"/>
    <w:multiLevelType w:val="multilevel"/>
    <w:tmpl w:val="44E8CB60"/>
    <w:lvl w:ilvl="0">
      <w:start w:val="2"/>
      <w:numFmt w:val="decimal"/>
      <w:lvlText w:val="%1."/>
      <w:lvlJc w:val="left"/>
      <w:pPr>
        <w:ind w:left="27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3BE0512D"/>
    <w:multiLevelType w:val="multilevel"/>
    <w:tmpl w:val="B86CB6B6"/>
    <w:lvl w:ilvl="0">
      <w:start w:val="3"/>
      <w:numFmt w:val="decimal"/>
      <w:lvlText w:val="%1."/>
      <w:lvlJc w:val="left"/>
      <w:pPr>
        <w:ind w:left="34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41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3F265A1C"/>
    <w:multiLevelType w:val="hybridMultilevel"/>
    <w:tmpl w:val="AFB689E2"/>
    <w:lvl w:ilvl="0" w:tplc="6ECAC7A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203A71"/>
    <w:multiLevelType w:val="hybridMultilevel"/>
    <w:tmpl w:val="0734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54579C"/>
    <w:multiLevelType w:val="hybridMultilevel"/>
    <w:tmpl w:val="F26EF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13775D"/>
    <w:multiLevelType w:val="multilevel"/>
    <w:tmpl w:val="5208512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2F68C1"/>
    <w:multiLevelType w:val="multilevel"/>
    <w:tmpl w:val="F230D6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8B6AFC"/>
    <w:multiLevelType w:val="hybridMultilevel"/>
    <w:tmpl w:val="D75EE50A"/>
    <w:lvl w:ilvl="0" w:tplc="5246A692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0" w15:restartNumberingAfterBreak="0">
    <w:nsid w:val="5C2241D8"/>
    <w:multiLevelType w:val="multilevel"/>
    <w:tmpl w:val="7A462D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45E3D"/>
    <w:multiLevelType w:val="hybridMultilevel"/>
    <w:tmpl w:val="8AAC7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E57AF"/>
    <w:multiLevelType w:val="multilevel"/>
    <w:tmpl w:val="3E7808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6F59CE"/>
    <w:multiLevelType w:val="hybridMultilevel"/>
    <w:tmpl w:val="351C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E2403"/>
    <w:multiLevelType w:val="hybridMultilevel"/>
    <w:tmpl w:val="EE8A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E6987"/>
    <w:multiLevelType w:val="hybridMultilevel"/>
    <w:tmpl w:val="9BCC4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E11B4D"/>
    <w:multiLevelType w:val="hybridMultilevel"/>
    <w:tmpl w:val="3DA42D02"/>
    <w:lvl w:ilvl="0" w:tplc="605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25"/>
  </w:num>
  <w:num w:numId="5">
    <w:abstractNumId w:val="10"/>
  </w:num>
  <w:num w:numId="6">
    <w:abstractNumId w:val="2"/>
  </w:num>
  <w:num w:numId="7">
    <w:abstractNumId w:val="8"/>
  </w:num>
  <w:num w:numId="8">
    <w:abstractNumId w:val="16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 w:numId="15">
    <w:abstractNumId w:val="5"/>
  </w:num>
  <w:num w:numId="16">
    <w:abstractNumId w:val="24"/>
  </w:num>
  <w:num w:numId="17">
    <w:abstractNumId w:val="7"/>
  </w:num>
  <w:num w:numId="18">
    <w:abstractNumId w:val="26"/>
  </w:num>
  <w:num w:numId="19">
    <w:abstractNumId w:val="4"/>
  </w:num>
  <w:num w:numId="20">
    <w:abstractNumId w:val="14"/>
  </w:num>
  <w:num w:numId="21">
    <w:abstractNumId w:val="17"/>
  </w:num>
  <w:num w:numId="22">
    <w:abstractNumId w:val="1"/>
  </w:num>
  <w:num w:numId="23">
    <w:abstractNumId w:val="18"/>
    <w:lvlOverride w:ilvl="0">
      <w:lvl w:ilvl="0">
        <w:numFmt w:val="decimal"/>
        <w:lvlText w:val="%1."/>
        <w:lvlJc w:val="left"/>
      </w:lvl>
    </w:lvlOverride>
  </w:num>
  <w:num w:numId="24">
    <w:abstractNumId w:val="20"/>
    <w:lvlOverride w:ilvl="0">
      <w:lvl w:ilvl="0">
        <w:numFmt w:val="decimal"/>
        <w:lvlText w:val="%1."/>
        <w:lvlJc w:val="left"/>
      </w:lvl>
    </w:lvlOverride>
  </w:num>
  <w:num w:numId="25">
    <w:abstractNumId w:val="22"/>
    <w:lvlOverride w:ilvl="0">
      <w:lvl w:ilvl="0">
        <w:numFmt w:val="decimal"/>
        <w:lvlText w:val="%1."/>
        <w:lvlJc w:val="left"/>
      </w:lvl>
    </w:lvlOverride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08"/>
    <w:rsid w:val="000019E4"/>
    <w:rsid w:val="00002730"/>
    <w:rsid w:val="00006E5B"/>
    <w:rsid w:val="00026A1E"/>
    <w:rsid w:val="00041A96"/>
    <w:rsid w:val="00055337"/>
    <w:rsid w:val="00061987"/>
    <w:rsid w:val="00094C8D"/>
    <w:rsid w:val="000A30CA"/>
    <w:rsid w:val="000A5E34"/>
    <w:rsid w:val="000A6B5A"/>
    <w:rsid w:val="000B0456"/>
    <w:rsid w:val="000B47F3"/>
    <w:rsid w:val="000B5C0B"/>
    <w:rsid w:val="000B6E5E"/>
    <w:rsid w:val="000D2D54"/>
    <w:rsid w:val="000D436F"/>
    <w:rsid w:val="000E435E"/>
    <w:rsid w:val="000E4B98"/>
    <w:rsid w:val="000E56B7"/>
    <w:rsid w:val="000F176C"/>
    <w:rsid w:val="000F20CA"/>
    <w:rsid w:val="000F5A94"/>
    <w:rsid w:val="00103995"/>
    <w:rsid w:val="001064CB"/>
    <w:rsid w:val="001155CE"/>
    <w:rsid w:val="00125F15"/>
    <w:rsid w:val="001313D8"/>
    <w:rsid w:val="001564E4"/>
    <w:rsid w:val="00157BFF"/>
    <w:rsid w:val="00172DC1"/>
    <w:rsid w:val="00175113"/>
    <w:rsid w:val="001A2EF0"/>
    <w:rsid w:val="001B279E"/>
    <w:rsid w:val="001D2CD1"/>
    <w:rsid w:val="001D33E1"/>
    <w:rsid w:val="001D495D"/>
    <w:rsid w:val="001E14E1"/>
    <w:rsid w:val="001E2AF3"/>
    <w:rsid w:val="001E672C"/>
    <w:rsid w:val="001F7100"/>
    <w:rsid w:val="00200DA2"/>
    <w:rsid w:val="00202BD7"/>
    <w:rsid w:val="00214A30"/>
    <w:rsid w:val="00227DA6"/>
    <w:rsid w:val="002314FB"/>
    <w:rsid w:val="00255811"/>
    <w:rsid w:val="0025799E"/>
    <w:rsid w:val="00260FFE"/>
    <w:rsid w:val="00270E10"/>
    <w:rsid w:val="002967F6"/>
    <w:rsid w:val="00296995"/>
    <w:rsid w:val="00297E3A"/>
    <w:rsid w:val="002A021E"/>
    <w:rsid w:val="002A2B1C"/>
    <w:rsid w:val="002A6F91"/>
    <w:rsid w:val="002B0B60"/>
    <w:rsid w:val="002B134B"/>
    <w:rsid w:val="002B1DCF"/>
    <w:rsid w:val="002B1E8E"/>
    <w:rsid w:val="002C0D3F"/>
    <w:rsid w:val="002C3356"/>
    <w:rsid w:val="002C45D0"/>
    <w:rsid w:val="002C5FA4"/>
    <w:rsid w:val="002E2740"/>
    <w:rsid w:val="002E3E0C"/>
    <w:rsid w:val="002F5383"/>
    <w:rsid w:val="00300629"/>
    <w:rsid w:val="0030776A"/>
    <w:rsid w:val="00311D03"/>
    <w:rsid w:val="003210D7"/>
    <w:rsid w:val="00325216"/>
    <w:rsid w:val="00326793"/>
    <w:rsid w:val="003446E7"/>
    <w:rsid w:val="00345E26"/>
    <w:rsid w:val="003534D7"/>
    <w:rsid w:val="00363855"/>
    <w:rsid w:val="00372C56"/>
    <w:rsid w:val="003744DB"/>
    <w:rsid w:val="003831AC"/>
    <w:rsid w:val="00387394"/>
    <w:rsid w:val="003920D4"/>
    <w:rsid w:val="00397280"/>
    <w:rsid w:val="003B12A4"/>
    <w:rsid w:val="003B27C5"/>
    <w:rsid w:val="003C0C56"/>
    <w:rsid w:val="003C1D3E"/>
    <w:rsid w:val="003C2724"/>
    <w:rsid w:val="003C5ED3"/>
    <w:rsid w:val="003D0D9C"/>
    <w:rsid w:val="003D3D6F"/>
    <w:rsid w:val="003D41A0"/>
    <w:rsid w:val="003E0216"/>
    <w:rsid w:val="00400902"/>
    <w:rsid w:val="00411236"/>
    <w:rsid w:val="00412848"/>
    <w:rsid w:val="004131EE"/>
    <w:rsid w:val="004135F8"/>
    <w:rsid w:val="00425E12"/>
    <w:rsid w:val="00431C94"/>
    <w:rsid w:val="0043499B"/>
    <w:rsid w:val="00435E1B"/>
    <w:rsid w:val="00453701"/>
    <w:rsid w:val="00456D9B"/>
    <w:rsid w:val="00461EE0"/>
    <w:rsid w:val="00462D89"/>
    <w:rsid w:val="00464DAC"/>
    <w:rsid w:val="00466549"/>
    <w:rsid w:val="004721AB"/>
    <w:rsid w:val="00472917"/>
    <w:rsid w:val="004812EE"/>
    <w:rsid w:val="0048349B"/>
    <w:rsid w:val="00485B4E"/>
    <w:rsid w:val="004901EB"/>
    <w:rsid w:val="0049395F"/>
    <w:rsid w:val="00493C5F"/>
    <w:rsid w:val="004A7FF6"/>
    <w:rsid w:val="004B28D1"/>
    <w:rsid w:val="004B74BF"/>
    <w:rsid w:val="004C14F5"/>
    <w:rsid w:val="004C3D16"/>
    <w:rsid w:val="004C5743"/>
    <w:rsid w:val="004D00D7"/>
    <w:rsid w:val="004D385A"/>
    <w:rsid w:val="004E0A2E"/>
    <w:rsid w:val="004E1349"/>
    <w:rsid w:val="004E40BE"/>
    <w:rsid w:val="004F700F"/>
    <w:rsid w:val="00502340"/>
    <w:rsid w:val="005066F6"/>
    <w:rsid w:val="00522139"/>
    <w:rsid w:val="00530FC0"/>
    <w:rsid w:val="00535054"/>
    <w:rsid w:val="00544FC1"/>
    <w:rsid w:val="00547482"/>
    <w:rsid w:val="00565AAF"/>
    <w:rsid w:val="00571DD5"/>
    <w:rsid w:val="00574038"/>
    <w:rsid w:val="005837EC"/>
    <w:rsid w:val="005A394D"/>
    <w:rsid w:val="005B06CC"/>
    <w:rsid w:val="005B0DCE"/>
    <w:rsid w:val="005C58B0"/>
    <w:rsid w:val="005D4193"/>
    <w:rsid w:val="005D4A34"/>
    <w:rsid w:val="005D6055"/>
    <w:rsid w:val="005F5F9D"/>
    <w:rsid w:val="005F7EC3"/>
    <w:rsid w:val="005F7F5C"/>
    <w:rsid w:val="00603693"/>
    <w:rsid w:val="00612A4E"/>
    <w:rsid w:val="0061407B"/>
    <w:rsid w:val="00623283"/>
    <w:rsid w:val="0062754D"/>
    <w:rsid w:val="00631B17"/>
    <w:rsid w:val="00633988"/>
    <w:rsid w:val="00634CA1"/>
    <w:rsid w:val="006547F1"/>
    <w:rsid w:val="006613CD"/>
    <w:rsid w:val="006773F7"/>
    <w:rsid w:val="0068525E"/>
    <w:rsid w:val="0069437B"/>
    <w:rsid w:val="00696C4E"/>
    <w:rsid w:val="006A4DEE"/>
    <w:rsid w:val="006A4F56"/>
    <w:rsid w:val="006A7E75"/>
    <w:rsid w:val="006B39D0"/>
    <w:rsid w:val="006B70FA"/>
    <w:rsid w:val="006C7354"/>
    <w:rsid w:val="006E190E"/>
    <w:rsid w:val="006F371A"/>
    <w:rsid w:val="006F4EFA"/>
    <w:rsid w:val="00702C63"/>
    <w:rsid w:val="00707D05"/>
    <w:rsid w:val="00723788"/>
    <w:rsid w:val="00732F08"/>
    <w:rsid w:val="00742339"/>
    <w:rsid w:val="0074292D"/>
    <w:rsid w:val="00750770"/>
    <w:rsid w:val="00756E8C"/>
    <w:rsid w:val="00772210"/>
    <w:rsid w:val="00781F42"/>
    <w:rsid w:val="007832DC"/>
    <w:rsid w:val="00791381"/>
    <w:rsid w:val="0079497E"/>
    <w:rsid w:val="007965FE"/>
    <w:rsid w:val="0079799A"/>
    <w:rsid w:val="007A06B9"/>
    <w:rsid w:val="007A24C8"/>
    <w:rsid w:val="007B0D54"/>
    <w:rsid w:val="007B1692"/>
    <w:rsid w:val="007B33F2"/>
    <w:rsid w:val="007B63F4"/>
    <w:rsid w:val="007C4C6C"/>
    <w:rsid w:val="007C7E25"/>
    <w:rsid w:val="007D59E0"/>
    <w:rsid w:val="007E026E"/>
    <w:rsid w:val="007E2071"/>
    <w:rsid w:val="007E2C92"/>
    <w:rsid w:val="007E39AE"/>
    <w:rsid w:val="007E4744"/>
    <w:rsid w:val="00801732"/>
    <w:rsid w:val="00802482"/>
    <w:rsid w:val="00814D56"/>
    <w:rsid w:val="0084180B"/>
    <w:rsid w:val="008539E8"/>
    <w:rsid w:val="00855831"/>
    <w:rsid w:val="00864060"/>
    <w:rsid w:val="008733B8"/>
    <w:rsid w:val="008748A4"/>
    <w:rsid w:val="0087651B"/>
    <w:rsid w:val="00881E94"/>
    <w:rsid w:val="00884F70"/>
    <w:rsid w:val="00890560"/>
    <w:rsid w:val="00892F64"/>
    <w:rsid w:val="008A4835"/>
    <w:rsid w:val="008B4E2F"/>
    <w:rsid w:val="008C17CF"/>
    <w:rsid w:val="008D1071"/>
    <w:rsid w:val="008D3EC8"/>
    <w:rsid w:val="008D628C"/>
    <w:rsid w:val="008E2073"/>
    <w:rsid w:val="008E4249"/>
    <w:rsid w:val="008F2A55"/>
    <w:rsid w:val="008F5527"/>
    <w:rsid w:val="0090103C"/>
    <w:rsid w:val="00901FF5"/>
    <w:rsid w:val="00906729"/>
    <w:rsid w:val="00912276"/>
    <w:rsid w:val="00915A8B"/>
    <w:rsid w:val="00917219"/>
    <w:rsid w:val="0092299A"/>
    <w:rsid w:val="009464E9"/>
    <w:rsid w:val="00966704"/>
    <w:rsid w:val="009671A3"/>
    <w:rsid w:val="0097658A"/>
    <w:rsid w:val="0097720E"/>
    <w:rsid w:val="00977C53"/>
    <w:rsid w:val="0098290E"/>
    <w:rsid w:val="00984353"/>
    <w:rsid w:val="009910DF"/>
    <w:rsid w:val="00991C2F"/>
    <w:rsid w:val="009956F6"/>
    <w:rsid w:val="009A4746"/>
    <w:rsid w:val="009B16AD"/>
    <w:rsid w:val="009B4DAD"/>
    <w:rsid w:val="009C18B0"/>
    <w:rsid w:val="009C2DE4"/>
    <w:rsid w:val="009C4727"/>
    <w:rsid w:val="009C7944"/>
    <w:rsid w:val="009E37FB"/>
    <w:rsid w:val="009E4BE7"/>
    <w:rsid w:val="009F1816"/>
    <w:rsid w:val="00A019BF"/>
    <w:rsid w:val="00A02363"/>
    <w:rsid w:val="00A04757"/>
    <w:rsid w:val="00A100E0"/>
    <w:rsid w:val="00A11EE4"/>
    <w:rsid w:val="00A151E5"/>
    <w:rsid w:val="00A17143"/>
    <w:rsid w:val="00A5245D"/>
    <w:rsid w:val="00A541DD"/>
    <w:rsid w:val="00A55399"/>
    <w:rsid w:val="00A657DF"/>
    <w:rsid w:val="00A7607F"/>
    <w:rsid w:val="00A82D20"/>
    <w:rsid w:val="00A84F02"/>
    <w:rsid w:val="00A87805"/>
    <w:rsid w:val="00A9529E"/>
    <w:rsid w:val="00AA0D76"/>
    <w:rsid w:val="00AA18FA"/>
    <w:rsid w:val="00AA5EB9"/>
    <w:rsid w:val="00AA76A4"/>
    <w:rsid w:val="00AB2C9C"/>
    <w:rsid w:val="00AB6C53"/>
    <w:rsid w:val="00AC23AB"/>
    <w:rsid w:val="00AC707E"/>
    <w:rsid w:val="00AD05EA"/>
    <w:rsid w:val="00AD556F"/>
    <w:rsid w:val="00AD792B"/>
    <w:rsid w:val="00AE0D08"/>
    <w:rsid w:val="00AE1E53"/>
    <w:rsid w:val="00AE59E9"/>
    <w:rsid w:val="00AE6DA7"/>
    <w:rsid w:val="00AF31B9"/>
    <w:rsid w:val="00B204D0"/>
    <w:rsid w:val="00B32F14"/>
    <w:rsid w:val="00B34723"/>
    <w:rsid w:val="00B43ED5"/>
    <w:rsid w:val="00B564D1"/>
    <w:rsid w:val="00B7273A"/>
    <w:rsid w:val="00B85E62"/>
    <w:rsid w:val="00B95898"/>
    <w:rsid w:val="00B96BF1"/>
    <w:rsid w:val="00BA64A2"/>
    <w:rsid w:val="00BB4529"/>
    <w:rsid w:val="00BB4FE5"/>
    <w:rsid w:val="00BC12DB"/>
    <w:rsid w:val="00BC6296"/>
    <w:rsid w:val="00BE4266"/>
    <w:rsid w:val="00BE4A2A"/>
    <w:rsid w:val="00BF165E"/>
    <w:rsid w:val="00BF4704"/>
    <w:rsid w:val="00C028B0"/>
    <w:rsid w:val="00C03921"/>
    <w:rsid w:val="00C03E61"/>
    <w:rsid w:val="00C20626"/>
    <w:rsid w:val="00C34532"/>
    <w:rsid w:val="00C47B81"/>
    <w:rsid w:val="00C81DBF"/>
    <w:rsid w:val="00C825CF"/>
    <w:rsid w:val="00CA2CCA"/>
    <w:rsid w:val="00CA4457"/>
    <w:rsid w:val="00CA4A35"/>
    <w:rsid w:val="00CA684B"/>
    <w:rsid w:val="00CB25B5"/>
    <w:rsid w:val="00CC2F1E"/>
    <w:rsid w:val="00CC39AC"/>
    <w:rsid w:val="00CC7D2B"/>
    <w:rsid w:val="00CF3F4D"/>
    <w:rsid w:val="00CF7D81"/>
    <w:rsid w:val="00D0223A"/>
    <w:rsid w:val="00D067EE"/>
    <w:rsid w:val="00D105B7"/>
    <w:rsid w:val="00D138DF"/>
    <w:rsid w:val="00D14569"/>
    <w:rsid w:val="00D23ED3"/>
    <w:rsid w:val="00D269C8"/>
    <w:rsid w:val="00D432CA"/>
    <w:rsid w:val="00D43C68"/>
    <w:rsid w:val="00D4779F"/>
    <w:rsid w:val="00D52319"/>
    <w:rsid w:val="00D56FB3"/>
    <w:rsid w:val="00D57CC9"/>
    <w:rsid w:val="00D60716"/>
    <w:rsid w:val="00D629C6"/>
    <w:rsid w:val="00D66744"/>
    <w:rsid w:val="00D90C3C"/>
    <w:rsid w:val="00D91645"/>
    <w:rsid w:val="00D956E1"/>
    <w:rsid w:val="00DA39D7"/>
    <w:rsid w:val="00DA69A5"/>
    <w:rsid w:val="00DB022A"/>
    <w:rsid w:val="00DB5236"/>
    <w:rsid w:val="00DC0B84"/>
    <w:rsid w:val="00DC1774"/>
    <w:rsid w:val="00DC28B8"/>
    <w:rsid w:val="00DC535C"/>
    <w:rsid w:val="00DD5A8A"/>
    <w:rsid w:val="00DD5C12"/>
    <w:rsid w:val="00DE2A0E"/>
    <w:rsid w:val="00DE706E"/>
    <w:rsid w:val="00E03013"/>
    <w:rsid w:val="00E0567E"/>
    <w:rsid w:val="00E23E55"/>
    <w:rsid w:val="00E25CE6"/>
    <w:rsid w:val="00E2600D"/>
    <w:rsid w:val="00E40A68"/>
    <w:rsid w:val="00E51FCF"/>
    <w:rsid w:val="00E63276"/>
    <w:rsid w:val="00E67179"/>
    <w:rsid w:val="00E67744"/>
    <w:rsid w:val="00E70647"/>
    <w:rsid w:val="00E71226"/>
    <w:rsid w:val="00E71906"/>
    <w:rsid w:val="00E779E9"/>
    <w:rsid w:val="00E91EA6"/>
    <w:rsid w:val="00E92474"/>
    <w:rsid w:val="00E9419F"/>
    <w:rsid w:val="00EA0217"/>
    <w:rsid w:val="00EA3765"/>
    <w:rsid w:val="00ED3873"/>
    <w:rsid w:val="00ED7C90"/>
    <w:rsid w:val="00EE0F60"/>
    <w:rsid w:val="00EE37F4"/>
    <w:rsid w:val="00EE4478"/>
    <w:rsid w:val="00EE5440"/>
    <w:rsid w:val="00EF4AA4"/>
    <w:rsid w:val="00F035F0"/>
    <w:rsid w:val="00F06DE4"/>
    <w:rsid w:val="00F1315B"/>
    <w:rsid w:val="00F2747F"/>
    <w:rsid w:val="00F30E9D"/>
    <w:rsid w:val="00F32A9E"/>
    <w:rsid w:val="00F425F3"/>
    <w:rsid w:val="00F43E06"/>
    <w:rsid w:val="00F50986"/>
    <w:rsid w:val="00F86FDF"/>
    <w:rsid w:val="00F9340C"/>
    <w:rsid w:val="00F93C0C"/>
    <w:rsid w:val="00FA42DB"/>
    <w:rsid w:val="00FA6ABE"/>
    <w:rsid w:val="00FB086F"/>
    <w:rsid w:val="00FB108A"/>
    <w:rsid w:val="00FB14FD"/>
    <w:rsid w:val="00FB205F"/>
    <w:rsid w:val="00FB53C9"/>
    <w:rsid w:val="00FC01A6"/>
    <w:rsid w:val="00FC0AB9"/>
    <w:rsid w:val="00FC6206"/>
    <w:rsid w:val="00FC7B77"/>
    <w:rsid w:val="00FD0999"/>
    <w:rsid w:val="00FE634B"/>
    <w:rsid w:val="00FF17AA"/>
    <w:rsid w:val="00FF5C5D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2A285D-5F8E-428B-9756-D39E1545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70FA"/>
    <w:pPr>
      <w:keepNext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B70FA"/>
    <w:pPr>
      <w:keepNext/>
      <w:jc w:val="center"/>
      <w:outlineLvl w:val="1"/>
    </w:pPr>
    <w:rPr>
      <w:b/>
      <w:bCs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B70FA"/>
    <w:pPr>
      <w:keepNext/>
      <w:jc w:val="center"/>
      <w:outlineLvl w:val="2"/>
    </w:pPr>
    <w:rPr>
      <w:b/>
      <w:bCs/>
      <w:sz w:val="4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6B70FA"/>
    <w:pPr>
      <w:keepNext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70FA"/>
    <w:rPr>
      <w:sz w:val="24"/>
    </w:rPr>
  </w:style>
  <w:style w:type="character" w:customStyle="1" w:styleId="20">
    <w:name w:val="Заголовок 2 Знак"/>
    <w:link w:val="2"/>
    <w:uiPriority w:val="99"/>
    <w:rsid w:val="006B70FA"/>
    <w:rPr>
      <w:b/>
      <w:bCs/>
      <w:sz w:val="26"/>
    </w:rPr>
  </w:style>
  <w:style w:type="character" w:customStyle="1" w:styleId="30">
    <w:name w:val="Заголовок 3 Знак"/>
    <w:link w:val="3"/>
    <w:uiPriority w:val="99"/>
    <w:rsid w:val="006B70FA"/>
    <w:rPr>
      <w:b/>
      <w:bCs/>
      <w:sz w:val="44"/>
    </w:rPr>
  </w:style>
  <w:style w:type="character" w:customStyle="1" w:styleId="40">
    <w:name w:val="Заголовок 4 Знак"/>
    <w:link w:val="4"/>
    <w:uiPriority w:val="99"/>
    <w:rsid w:val="006B70FA"/>
    <w:rPr>
      <w:b/>
      <w:bCs/>
      <w:sz w:val="28"/>
    </w:rPr>
  </w:style>
  <w:style w:type="paragraph" w:styleId="a3">
    <w:name w:val="Body Text"/>
    <w:basedOn w:val="a"/>
    <w:link w:val="a4"/>
    <w:rsid w:val="006B70FA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6B70FA"/>
    <w:rPr>
      <w:sz w:val="28"/>
    </w:rPr>
  </w:style>
  <w:style w:type="paragraph" w:styleId="21">
    <w:name w:val="Body Text 2"/>
    <w:basedOn w:val="a"/>
    <w:link w:val="22"/>
    <w:rsid w:val="006B70FA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link w:val="21"/>
    <w:rsid w:val="006B70FA"/>
    <w:rPr>
      <w:sz w:val="24"/>
    </w:rPr>
  </w:style>
  <w:style w:type="paragraph" w:styleId="a5">
    <w:name w:val="Block Text"/>
    <w:basedOn w:val="a"/>
    <w:rsid w:val="006B70FA"/>
    <w:pPr>
      <w:ind w:left="360" w:right="-569" w:firstLine="348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6B70FA"/>
    <w:pPr>
      <w:ind w:firstLine="708"/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6B70FA"/>
    <w:rPr>
      <w:sz w:val="28"/>
    </w:rPr>
  </w:style>
  <w:style w:type="paragraph" w:styleId="a8">
    <w:name w:val="Balloon Text"/>
    <w:basedOn w:val="a"/>
    <w:link w:val="a9"/>
    <w:rsid w:val="006B70F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B70F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B70FA"/>
    <w:pPr>
      <w:spacing w:before="100" w:beforeAutospacing="1" w:after="100" w:afterAutospacing="1"/>
    </w:pPr>
  </w:style>
  <w:style w:type="character" w:styleId="ab">
    <w:name w:val="Strong"/>
    <w:qFormat/>
    <w:rsid w:val="006B70FA"/>
    <w:rPr>
      <w:b/>
      <w:bCs/>
    </w:rPr>
  </w:style>
  <w:style w:type="paragraph" w:customStyle="1" w:styleId="ConsPlusTitle">
    <w:name w:val="ConsPlusTitle"/>
    <w:rsid w:val="006B70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B7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B70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6B70FA"/>
    <w:rPr>
      <w:strike w:val="0"/>
      <w:dstrike w:val="0"/>
      <w:color w:val="0000FF"/>
      <w:u w:val="none"/>
      <w:effect w:val="none"/>
    </w:rPr>
  </w:style>
  <w:style w:type="paragraph" w:styleId="ad">
    <w:name w:val="header"/>
    <w:basedOn w:val="a"/>
    <w:link w:val="ae"/>
    <w:rsid w:val="006B70F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e">
    <w:name w:val="Верхний колонтитул Знак"/>
    <w:link w:val="ad"/>
    <w:rsid w:val="006B70FA"/>
    <w:rPr>
      <w:sz w:val="28"/>
    </w:rPr>
  </w:style>
  <w:style w:type="character" w:styleId="af">
    <w:name w:val="page number"/>
    <w:basedOn w:val="a0"/>
    <w:rsid w:val="006B70FA"/>
  </w:style>
  <w:style w:type="paragraph" w:customStyle="1" w:styleId="6">
    <w:name w:val="Знак6"/>
    <w:basedOn w:val="a"/>
    <w:rsid w:val="006B7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6B70F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1">
    <w:name w:val="Нижний колонтитул Знак"/>
    <w:link w:val="af0"/>
    <w:rsid w:val="006B70FA"/>
    <w:rPr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6B70F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6B70F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4">
    <w:name w:val="Гипертекстовая ссылка"/>
    <w:uiPriority w:val="99"/>
    <w:rsid w:val="006B70FA"/>
    <w:rPr>
      <w:rFonts w:cs="Times New Roman"/>
      <w:b/>
      <w:color w:val="106BBE"/>
    </w:rPr>
  </w:style>
  <w:style w:type="character" w:customStyle="1" w:styleId="af5">
    <w:name w:val="Цветовое выделение"/>
    <w:uiPriority w:val="99"/>
    <w:rsid w:val="006B70FA"/>
    <w:rPr>
      <w:b/>
      <w:color w:val="26282F"/>
    </w:rPr>
  </w:style>
  <w:style w:type="paragraph" w:customStyle="1" w:styleId="af6">
    <w:name w:val="Комментарий"/>
    <w:basedOn w:val="af7"/>
    <w:next w:val="a"/>
    <w:uiPriority w:val="99"/>
    <w:rsid w:val="006B70F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Текст (справка)"/>
    <w:basedOn w:val="a"/>
    <w:next w:val="a"/>
    <w:uiPriority w:val="99"/>
    <w:rsid w:val="006B70F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8">
    <w:name w:val="Информация об изменениях документа"/>
    <w:basedOn w:val="af6"/>
    <w:next w:val="a"/>
    <w:uiPriority w:val="99"/>
    <w:rsid w:val="006B70FA"/>
    <w:rPr>
      <w:i/>
      <w:iCs/>
    </w:rPr>
  </w:style>
  <w:style w:type="paragraph" w:customStyle="1" w:styleId="af9">
    <w:name w:val="Таблицы (моноширинный)"/>
    <w:basedOn w:val="a"/>
    <w:next w:val="a"/>
    <w:uiPriority w:val="99"/>
    <w:rsid w:val="006B7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667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FB108A"/>
    <w:pPr>
      <w:widowControl w:val="0"/>
      <w:snapToGrid w:val="0"/>
      <w:spacing w:line="300" w:lineRule="auto"/>
      <w:ind w:firstLine="340"/>
      <w:jc w:val="both"/>
    </w:pPr>
    <w:rPr>
      <w:sz w:val="24"/>
    </w:rPr>
  </w:style>
  <w:style w:type="table" w:styleId="afa">
    <w:name w:val="Table Grid"/>
    <w:basedOn w:val="a1"/>
    <w:rsid w:val="003C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EA0217"/>
    <w:pPr>
      <w:ind w:left="720"/>
      <w:contextualSpacing/>
    </w:pPr>
  </w:style>
  <w:style w:type="paragraph" w:styleId="afc">
    <w:name w:val="No Spacing"/>
    <w:uiPriority w:val="1"/>
    <w:qFormat/>
    <w:rsid w:val="00AD55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r.mo.assistan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A02512410275074CF22A8C870A26326394680160914204EFC9DB508706FCFFA427657E25ED94109300DA313B9A7AF7EBEBE0BBA7BE7C0561r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CAE23-8DBE-49C4-8AE8-818D95D6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14900</CharactersWithSpaces>
  <SharedDoc>false</SharedDoc>
  <HLinks>
    <vt:vector size="6" baseType="variant">
      <vt:variant>
        <vt:i4>3866674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consultantplus://offline/ref=91A02512410275074CF22A8C870A26326394680160914204EFC9DB508706FCFFA427657E25ED94109300DA313B9A7AF7EBEBE0BBA7BE7C0561r2D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2022-04-25T07:20:00Z</cp:lastPrinted>
  <dcterms:created xsi:type="dcterms:W3CDTF">2022-04-28T04:11:00Z</dcterms:created>
  <dcterms:modified xsi:type="dcterms:W3CDTF">2022-04-28T04:11:00Z</dcterms:modified>
</cp:coreProperties>
</file>